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BA5BE2" w:rsidP="00BA5BE2" w:rsidRDefault="00BA5BE2" w14:paraId="35EE39C9" w14:textId="6B7B1904">
      <w:pPr>
        <w:pStyle w:val="Title"/>
      </w:pPr>
      <w:r>
        <w:rPr>
          <w:b/>
        </w:rPr>
        <w:t xml:space="preserve">Letter of Offer to Specialized Faculty </w:t>
      </w:r>
      <w:proofErr w:type="gramStart"/>
      <w:r>
        <w:rPr>
          <w:b/>
        </w:rPr>
        <w:t>In</w:t>
      </w:r>
      <w:proofErr w:type="gramEnd"/>
      <w:r>
        <w:rPr>
          <w:b/>
        </w:rPr>
        <w:t xml:space="preserve"> Units Where Collective Bargaining is</w:t>
      </w:r>
      <w:r w:rsidRPr="00BA5BE2">
        <w:rPr>
          <w:rStyle w:val="Strong"/>
        </w:rPr>
        <w:t xml:space="preserve"> </w:t>
      </w:r>
      <w:r>
        <w:rPr>
          <w:b/>
        </w:rPr>
        <w:t xml:space="preserve">Applicable (and </w:t>
      </w:r>
      <w:r w:rsidRPr="00BA5BE2">
        <w:rPr>
          <w:rStyle w:val="Strong"/>
        </w:rPr>
        <w:t xml:space="preserve">NOT </w:t>
      </w:r>
      <w:r>
        <w:rPr>
          <w:b/>
        </w:rPr>
        <w:t>Post-Docs)</w:t>
      </w:r>
    </w:p>
    <w:p w:rsidRPr="00817B61" w:rsidR="00BA5BE2" w:rsidP="00BA5BE2" w:rsidRDefault="00BA5BE2" w14:paraId="24C94792" w14:textId="77777777">
      <w:pPr>
        <w:rPr>
          <w:rStyle w:val="Strong"/>
        </w:rPr>
      </w:pPr>
      <w:r w:rsidRPr="00817B61">
        <w:rPr>
          <w:rStyle w:val="Strong"/>
        </w:rPr>
        <w:t>CONFIDENTIAL</w:t>
      </w:r>
    </w:p>
    <w:p w:rsidRPr="00817B61" w:rsidR="00BA5BE2" w:rsidP="00BA5BE2" w:rsidRDefault="00BA5BE2" w14:paraId="58CB7192" w14:textId="77777777"/>
    <w:p w:rsidR="00BA5BE2" w:rsidP="00BA5BE2" w:rsidRDefault="00BA5BE2" w14:paraId="0FD0DD76" w14:textId="77777777">
      <w:r>
        <w:t>Date:</w:t>
      </w:r>
    </w:p>
    <w:p w:rsidR="00BA5BE2" w:rsidP="00BA5BE2" w:rsidRDefault="00BA5BE2" w14:paraId="5ACCAF2A" w14:textId="77777777"/>
    <w:p w:rsidRPr="00817B61" w:rsidR="00BA5BE2" w:rsidP="00BA5BE2" w:rsidRDefault="00BA5BE2" w14:paraId="7968BA0B" w14:textId="77777777">
      <w:r w:rsidRPr="00817B61">
        <w:t>Name</w:t>
      </w:r>
      <w:r>
        <w:t>:</w:t>
      </w:r>
    </w:p>
    <w:p w:rsidR="00BA5BE2" w:rsidP="00BA5BE2" w:rsidRDefault="00BA5BE2" w14:paraId="41B62564" w14:textId="77777777"/>
    <w:p w:rsidRPr="00817B61" w:rsidR="00BA5BE2" w:rsidP="00BA5BE2" w:rsidRDefault="00BA5BE2" w14:paraId="03C54EAA" w14:textId="77777777">
      <w:r w:rsidRPr="00817B61">
        <w:t>Address</w:t>
      </w:r>
      <w:r>
        <w:t>:</w:t>
      </w:r>
    </w:p>
    <w:p w:rsidRPr="00817B61" w:rsidR="00BA5BE2" w:rsidP="00BA5BE2" w:rsidRDefault="00BA5BE2" w14:paraId="4367815C" w14:textId="77777777"/>
    <w:p w:rsidR="00BA5BE2" w:rsidP="00BA5BE2" w:rsidRDefault="00BA5BE2" w14:paraId="74DA89B3" w14:textId="77777777">
      <w:r w:rsidRPr="009E124C">
        <w:t xml:space="preserve">Dear </w:t>
      </w:r>
      <w:r>
        <w:t xml:space="preserve">Dr. </w:t>
      </w:r>
      <w:r w:rsidRPr="009E124C">
        <w:t>[name],</w:t>
      </w:r>
    </w:p>
    <w:p w:rsidR="000B574C" w:rsidP="00BA5BE2" w:rsidRDefault="000B574C" w14:paraId="224F36F5" w14:textId="77777777"/>
    <w:p w:rsidRPr="0016134C" w:rsidR="00BA5BE2" w:rsidP="00BA5BE2" w:rsidRDefault="00BA5BE2" w14:paraId="61B3E029" w14:textId="4C664595">
      <w:r w:rsidRPr="0016134C">
        <w:t xml:space="preserve">I am pleased to offer you the position of </w:t>
      </w:r>
      <w:r w:rsidRPr="0016134C" w:rsidR="00D478C9">
        <w:t>[title]</w:t>
      </w:r>
      <w:r w:rsidRPr="0016134C">
        <w:t xml:space="preserve"> in the Department of </w:t>
      </w:r>
      <w:r w:rsidRPr="0016134C" w:rsidR="00F04B3B">
        <w:t>[unit name]</w:t>
      </w:r>
      <w:r w:rsidRPr="0016134C" w:rsidR="00D478C9">
        <w:t>.</w:t>
      </w:r>
      <w:r w:rsidRPr="0016134C">
        <w:t xml:space="preserve"> Your appointment will be at </w:t>
      </w:r>
      <w:r w:rsidRPr="0016134C" w:rsidR="00507049">
        <w:t>[X]</w:t>
      </w:r>
      <w:r w:rsidRPr="0016134C">
        <w:t xml:space="preserve"> percent time on an academic year (nine-month) service basis with an annual salary of </w:t>
      </w:r>
      <w:r w:rsidRPr="0016134C" w:rsidR="00F04B3B">
        <w:t xml:space="preserve">[$X], </w:t>
      </w:r>
      <w:r w:rsidRPr="0016134C">
        <w:t xml:space="preserve">paid over twelve months. We propose a start date of August 16, </w:t>
      </w:r>
      <w:r w:rsidRPr="0016134C" w:rsidR="00F04B3B">
        <w:t>[year]</w:t>
      </w:r>
      <w:r w:rsidRPr="0016134C">
        <w:t xml:space="preserve">. </w:t>
      </w:r>
    </w:p>
    <w:p w:rsidRPr="0016134C" w:rsidR="00BA5BE2" w:rsidP="00BA5BE2" w:rsidRDefault="00BA5BE2" w14:paraId="4CAB65A0" w14:textId="77777777"/>
    <w:p w:rsidRPr="00BA5BE2" w:rsidR="00BA5BE2" w:rsidP="00BA5BE2" w:rsidRDefault="00F04B3B" w14:paraId="66669812" w14:textId="65E4F4EA">
      <w:r w:rsidRPr="0016134C">
        <w:t>(</w:t>
      </w:r>
      <w:r w:rsidRPr="0016134C" w:rsidR="00BA5BE2">
        <w:t xml:space="preserve">Add any personal comments you want to make about the appointment. E.g., “This invitation is made with the strong support of the faculty of the Department of </w:t>
      </w:r>
      <w:r w:rsidRPr="0016134C">
        <w:t>[department name]</w:t>
      </w:r>
      <w:r w:rsidRPr="0016134C" w:rsidR="00BA5BE2">
        <w:t>.”</w:t>
      </w:r>
      <w:r w:rsidRPr="0016134C">
        <w:t>)</w:t>
      </w:r>
    </w:p>
    <w:p w:rsidRPr="00BA5BE2" w:rsidR="00BA5BE2" w:rsidP="00BA5BE2" w:rsidRDefault="00BA5BE2" w14:paraId="08E4C86E" w14:textId="77777777"/>
    <w:p w:rsidR="0046047E" w:rsidP="0046047E" w:rsidRDefault="0046047E" w14:paraId="14AAF3ED" w14:textId="075E3934">
      <w:pPr>
        <w:rPr>
          <w:rFonts w:eastAsiaTheme="majorEastAsia"/>
        </w:rPr>
      </w:pPr>
      <w:r w:rsidRPr="0046047E">
        <w:rPr>
          <w:rFonts w:eastAsiaTheme="majorEastAsia"/>
        </w:rPr>
        <w:t>Non-tenure track faculty positions with the job title of </w:t>
      </w:r>
      <w:r>
        <w:rPr>
          <w:rFonts w:eastAsiaTheme="majorEastAsia"/>
        </w:rPr>
        <w:t>[title]</w:t>
      </w:r>
      <w:r w:rsidRPr="0046047E">
        <w:rPr>
          <w:rFonts w:eastAsiaTheme="majorEastAsia"/>
        </w:rPr>
        <w:t> are represented by the Non-Tenure Faculty Coalition IFT-AFT, AAUP (NTFC). Please be advised that this position is subject to a collective bargaining agreement between the Board of Trustees of the University of Illinois and the Non-Tenure Faculty Coalition union. For more information regarding the contract, please go to</w:t>
      </w:r>
      <w:r>
        <w:rPr>
          <w:rFonts w:eastAsiaTheme="majorEastAsia"/>
        </w:rPr>
        <w:t xml:space="preserve"> </w:t>
      </w:r>
      <w:hyperlink w:history="1" r:id="rId8">
        <w:r w:rsidRPr="0046047E">
          <w:rPr>
            <w:rStyle w:val="Hyperlink"/>
            <w:rFonts w:eastAsiaTheme="majorEastAsia"/>
          </w:rPr>
          <w:t>Non-Tenure Faculty Coalition Union Contract</w:t>
        </w:r>
      </w:hyperlink>
      <w:r w:rsidRPr="0046047E">
        <w:rPr>
          <w:rFonts w:eastAsiaTheme="majorEastAsia"/>
        </w:rPr>
        <w:t>.</w:t>
      </w:r>
    </w:p>
    <w:p w:rsidRPr="0046047E" w:rsidR="0046047E" w:rsidP="0046047E" w:rsidRDefault="0046047E" w14:paraId="50949F71" w14:textId="77777777">
      <w:pPr>
        <w:rPr>
          <w:rFonts w:eastAsiaTheme="majorEastAsia"/>
        </w:rPr>
      </w:pPr>
    </w:p>
    <w:p w:rsidRPr="0046047E" w:rsidR="0046047E" w:rsidP="0046047E" w:rsidRDefault="0046047E" w14:paraId="620BAC94" w14:textId="4D6F3769">
      <w:r w:rsidR="7D0CA5A0">
        <w:rPr/>
        <w:t>I have included links, below, to some of the general terms of employment and benefits at the University. Professor [name] will be writing separately to you about your opportunities here and your responsibilities, including teaching assignments.</w:t>
      </w:r>
    </w:p>
    <w:p w:rsidRPr="0046047E" w:rsidR="003073A3" w:rsidP="0046047E" w:rsidRDefault="003073A3" w14:paraId="154023AD" w14:textId="77777777"/>
    <w:p w:rsidRPr="0046047E" w:rsidR="0046047E" w:rsidP="0046047E" w:rsidRDefault="0046047E" w14:paraId="1AAB3957" w14:textId="796EDE73">
      <w:r w:rsidRPr="0046047E">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w:history="1" r:id="rId13">
        <w:r w:rsidRPr="0046047E">
          <w:rPr>
            <w:rStyle w:val="Hyperlink"/>
            <w:rFonts w:eastAsiaTheme="majorEastAsia"/>
          </w:rPr>
          <w:t>noreply@hireright.com</w:t>
        </w:r>
      </w:hyperlink>
      <w:r w:rsidRPr="0046047E">
        <w:t xml:space="preserve">. The background check process will not begin until you provide authorization by responding to the email </w:t>
      </w:r>
      <w:r w:rsidRPr="0046047E">
        <w:lastRenderedPageBreak/>
        <w:t xml:space="preserve">from HireRight Customer Support, </w:t>
      </w:r>
      <w:hyperlink w:history="1" r:id="rId14">
        <w:r w:rsidRPr="0046047E">
          <w:rPr>
            <w:rStyle w:val="Hyperlink"/>
            <w:rFonts w:eastAsiaTheme="majorEastAsia"/>
          </w:rPr>
          <w:t>noreply@hireright.com</w:t>
        </w:r>
      </w:hyperlink>
      <w:r w:rsidRPr="0046047E">
        <w:t xml:space="preserve">. Please respond promptly to this request.  You can find the University policy, the Urbana campus Guidelines for Implementation of the Background Check policy and a set of Frequently Asked Questions (FAQ’s) at </w:t>
      </w:r>
      <w:hyperlink w:history="1" r:id="rId15">
        <w:r w:rsidRPr="0046047E">
          <w:rPr>
            <w:rStyle w:val="Hyperlink"/>
            <w:rFonts w:eastAsiaTheme="majorEastAsia"/>
          </w:rPr>
          <w:t>Background Checks</w:t>
        </w:r>
      </w:hyperlink>
      <w:r w:rsidRPr="0046047E">
        <w:t>.</w:t>
      </w:r>
    </w:p>
    <w:p w:rsidRPr="0046047E" w:rsidR="0046047E" w:rsidP="0046047E" w:rsidRDefault="0046047E" w14:paraId="35C3815E" w14:textId="77777777"/>
    <w:p w:rsidRPr="0046047E" w:rsidR="0046047E" w:rsidP="0046047E" w:rsidRDefault="0046047E" w14:paraId="2846C6EC" w14:textId="1D5D60D1">
      <w:pPr>
        <w:rPr>
          <w:rFonts w:eastAsiaTheme="majorEastAsia"/>
        </w:rPr>
      </w:pPr>
      <w:r w:rsidRPr="0046047E">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w:history="1" r:id="rId16">
        <w:r w:rsidRPr="0046047E">
          <w:rPr>
            <w:rStyle w:val="Hyperlink"/>
            <w:rFonts w:eastAsiaTheme="majorEastAsia"/>
          </w:rPr>
          <w:t>Policy on Consideration of Sexual Misconduct in Prior Employment</w:t>
        </w:r>
      </w:hyperlink>
      <w:r w:rsidRPr="0046047E">
        <w:rPr>
          <w:rFonts w:eastAsiaTheme="majorEastAsia"/>
        </w:rPr>
        <w:t>.</w:t>
      </w:r>
    </w:p>
    <w:p w:rsidRPr="0046047E" w:rsidR="0046047E" w:rsidP="0046047E" w:rsidRDefault="0046047E" w14:paraId="3E4A020F" w14:textId="77777777"/>
    <w:p w:rsidRPr="0046047E" w:rsidR="00BA5BE2" w:rsidP="0046047E" w:rsidRDefault="0046047E" w14:paraId="3C1CB249" w14:textId="2257EBC6">
      <w:r w:rsidRPr="0046047E">
        <w:t>In addition, you will be required to document eligibility for employment as required by the Immigration Reform and Control Act of 1986 on or before your first day of work. This recommendation for appointment is subject to approval by the Board of Trustees of the University of Illinois.</w:t>
      </w:r>
      <w:r w:rsidRPr="0046047E" w:rsidR="00BA5BE2">
        <w:t xml:space="preserve">  </w:t>
      </w:r>
    </w:p>
    <w:p w:rsidRPr="00BA5BE2" w:rsidR="00BA5BE2" w:rsidP="00BA5BE2" w:rsidRDefault="00BA5BE2" w14:paraId="33F07662" w14:textId="77777777"/>
    <w:p w:rsidR="00BA5BE2" w:rsidP="00BA5BE2" w:rsidRDefault="00BA5BE2" w14:paraId="2AFA5B9B" w14:textId="1FFDF04F">
      <w:pPr>
        <w:rPr>
          <w:b/>
          <w:sz w:val="22"/>
          <w:szCs w:val="22"/>
        </w:rPr>
      </w:pPr>
      <w:r w:rsidRPr="00BA5BE2">
        <w:t>If you choose to accept our invitation, we would appreciate receiving your acceptance in writing by</w:t>
      </w:r>
      <w:r>
        <w:t xml:space="preserve"> [date].</w:t>
      </w:r>
      <w:r>
        <w:rPr>
          <w:b/>
          <w:sz w:val="22"/>
          <w:szCs w:val="22"/>
        </w:rPr>
        <w:t xml:space="preserve"> </w:t>
      </w:r>
    </w:p>
    <w:p w:rsidR="00BA5BE2" w:rsidP="00BA5BE2" w:rsidRDefault="00BA5BE2" w14:paraId="0E4E021E" w14:textId="402A99EA"/>
    <w:p w:rsidRPr="00817B61" w:rsidR="003962FB" w:rsidP="003962FB" w:rsidRDefault="003962FB" w14:paraId="6684088A" w14:textId="77777777">
      <w:r w:rsidRPr="00817B61">
        <w:t>Sincerely,</w:t>
      </w:r>
    </w:p>
    <w:p w:rsidRPr="00817B61" w:rsidR="003962FB" w:rsidP="003962FB" w:rsidRDefault="003962FB" w14:paraId="724887A5" w14:textId="77777777">
      <w:r w:rsidRPr="00817B61">
        <w:t>[</w:t>
      </w:r>
      <w:r>
        <w:t>Dean/Department Head or Chair]</w:t>
      </w:r>
    </w:p>
    <w:p w:rsidRPr="00817B61" w:rsidR="003962FB" w:rsidP="003962FB" w:rsidRDefault="003962FB" w14:paraId="6388CC43" w14:textId="77777777"/>
    <w:p w:rsidRPr="00817B61" w:rsidR="003962FB" w:rsidP="003962FB" w:rsidRDefault="003962FB" w14:paraId="121101FB" w14:textId="77777777">
      <w:r w:rsidRPr="00817B61">
        <w:t>I, [Name], accept the above offer.</w:t>
      </w:r>
    </w:p>
    <w:p w:rsidR="003962FB" w:rsidP="003962FB" w:rsidRDefault="003962FB" w14:paraId="3185B348" w14:textId="77777777"/>
    <w:p w:rsidRPr="00817B61" w:rsidR="003962FB" w:rsidP="003962FB" w:rsidRDefault="003962FB" w14:paraId="713B945D" w14:textId="77777777">
      <w:r>
        <w:rPr>
          <w:noProof/>
          <w14:ligatures w14:val="standardContextual"/>
        </w:rPr>
        <mc:AlternateContent>
          <mc:Choice Requires="wps">
            <w:drawing>
              <wp:inline distT="0" distB="0" distL="0" distR="0" wp14:anchorId="3BCF732B" wp14:editId="20821D7A">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strokeweight=".5pt" from="0,0" to="208.4pt,0" w14:anchorId="25409BE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v:stroke joinstyle="miter"/>
                <w10:anchorlock/>
              </v:line>
            </w:pict>
          </mc:Fallback>
        </mc:AlternateContent>
      </w:r>
    </w:p>
    <w:p w:rsidR="003962FB" w:rsidP="003962FB" w:rsidRDefault="003962FB" w14:paraId="15B7B15E" w14:textId="77777777">
      <w:r w:rsidRPr="00817B61">
        <w:t>Signature</w:t>
      </w:r>
    </w:p>
    <w:p w:rsidR="003962FB" w:rsidP="003962FB" w:rsidRDefault="003962FB" w14:paraId="431C271C" w14:textId="77777777">
      <w:r>
        <w:t>Date:</w:t>
      </w:r>
    </w:p>
    <w:p w:rsidR="003962FB" w:rsidP="003962FB" w:rsidRDefault="003962FB" w14:paraId="3EBD5B2A" w14:textId="77777777"/>
    <w:p w:rsidR="003962FB" w:rsidP="003962FB" w:rsidRDefault="003962FB" w14:paraId="015F3060" w14:textId="77777777">
      <w:pPr>
        <w:pStyle w:val="Heading2"/>
      </w:pPr>
      <w:r>
        <w:t>Enclosures:</w:t>
      </w:r>
    </w:p>
    <w:p w:rsidRPr="003962FB" w:rsidR="003962FB" w:rsidP="003962FB" w:rsidRDefault="00000000" w14:paraId="590D54A1" w14:textId="77777777">
      <w:hyperlink w:history="1" r:id="rId17">
        <w:r w:rsidRPr="003962FB" w:rsidR="003962FB">
          <w:rPr>
            <w:rStyle w:val="Hyperlink"/>
            <w:rFonts w:eastAsiaTheme="majorEastAsia"/>
          </w:rPr>
          <w:t>Communication #2 – General Terms of Employment for Academic Staff Members</w:t>
        </w:r>
      </w:hyperlink>
    </w:p>
    <w:p w:rsidRPr="003962FB" w:rsidR="003962FB" w:rsidP="003962FB" w:rsidRDefault="00000000" w14:paraId="6F74957A" w14:textId="77777777">
      <w:hyperlink w:history="1" r:id="rId18">
        <w:r w:rsidRPr="003962FB" w:rsidR="003962FB">
          <w:rPr>
            <w:rStyle w:val="Hyperlink"/>
            <w:rFonts w:eastAsiaTheme="majorEastAsia"/>
          </w:rPr>
          <w:t>Benefits</w:t>
        </w:r>
      </w:hyperlink>
    </w:p>
    <w:p w:rsidRPr="003962FB" w:rsidR="003962FB" w:rsidP="003962FB" w:rsidRDefault="003962FB" w14:paraId="147B4B88" w14:textId="77777777">
      <w:pPr>
        <w:tabs>
          <w:tab w:val="left" w:pos="6177"/>
        </w:tabs>
      </w:pPr>
    </w:p>
    <w:sectPr w:rsidRPr="003962FB" w:rsidR="003962FB" w:rsidSect="00FE4C4B">
      <w:headerReference w:type="even" r:id="rId19"/>
      <w:headerReference w:type="default" r:id="rId20"/>
      <w:footerReference w:type="even" r:id="rId21"/>
      <w:footerReference w:type="default" r:id="rId22"/>
      <w:headerReference w:type="first" r:id="rId23"/>
      <w:footerReference w:type="first" r:id="rId24"/>
      <w:pgSz w:w="12240" w:h="15840" w:orient="portrait"/>
      <w:pgMar w:top="1296" w:right="1152" w:bottom="864" w:left="1152" w:header="432" w:footer="288"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B60" w:rsidP="000A2409" w:rsidRDefault="00DD1B60" w14:paraId="5C2921AC" w14:textId="77777777">
      <w:r>
        <w:separator/>
      </w:r>
    </w:p>
  </w:endnote>
  <w:endnote w:type="continuationSeparator" w:id="0">
    <w:p w:rsidR="00DD1B60" w:rsidP="000A2409" w:rsidRDefault="00DD1B60" w14:paraId="0D2D23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22A62A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v:stroke joinstyle="miter"/>
              <w10:wrap anchorx="margin"/>
            </v:line>
          </w:pict>
        </mc:Fallback>
      </mc:AlternateContent>
    </w:r>
  </w:p>
  <w:p w:rsidR="000B574C" w:rsidP="000A2409" w:rsidRDefault="000B574C" w14:paraId="178976EE" w14:textId="77777777">
    <w:pPr>
      <w:pStyle w:val="Footer"/>
      <w:ind w:right="360"/>
      <w:rPr>
        <w:b/>
        <w:bCs/>
      </w:rPr>
    </w:pPr>
  </w:p>
  <w:p w:rsidRPr="000A2409" w:rsidR="000A2409" w:rsidP="000A2409" w:rsidRDefault="000A2409" w14:paraId="76B97F7F" w14:textId="3D5C432A">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672AEF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v:stroke joinstyle="miter"/>
              <w10:anchorlock/>
            </v:line>
          </w:pict>
        </mc:Fallback>
      </mc:AlternateContent>
    </w:r>
  </w:p>
  <w:p w:rsidRPr="003860F6" w:rsidR="00A03A2C" w:rsidP="00FE4C4B" w:rsidRDefault="00A03A2C" w14:paraId="07C3385E"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rsidRPr="000A2409" w:rsidR="00FE4C4B" w:rsidP="00FE4C4B" w:rsidRDefault="00FE4C4B" w14:paraId="1CD1EE90" w14:textId="77777777">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rsidR="00FE4C4B" w:rsidP="00FE4C4B" w:rsidRDefault="00FE4C4B" w14:paraId="3CB9D4B8" w14:textId="77777777">
    <w:pPr>
      <w:pStyle w:val="Footer"/>
      <w:rPr>
        <w:i/>
        <w:iCs/>
      </w:rPr>
    </w:pPr>
    <w:r w:rsidRPr="000A2409">
      <w:rPr>
        <w:i/>
        <w:iCs/>
      </w:rPr>
      <w:t>office of the provost</w:t>
    </w:r>
  </w:p>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B60" w:rsidP="000A2409" w:rsidRDefault="00DD1B60" w14:paraId="56CF2B25" w14:textId="77777777">
      <w:r>
        <w:separator/>
      </w:r>
    </w:p>
  </w:footnote>
  <w:footnote w:type="continuationSeparator" w:id="0">
    <w:p w:rsidR="00DD1B60" w:rsidP="000A2409" w:rsidRDefault="00DD1B60" w14:paraId="5A4F8A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189" w:rsidRDefault="00DD1B60" w14:paraId="24C99FD8" w14:textId="65DA3E94">
    <w:pPr>
      <w:pStyle w:val="Header"/>
    </w:pPr>
    <w:r>
      <w:rPr>
        <w:noProof/>
      </w:rPr>
      <w:pict w14:anchorId="009FA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74524"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alt="" o:spid="_x0000_s1027" o:allowincell="f" fillcolor="silver" stroked="f" type="#_x0000_t136">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189" w:rsidRDefault="00DD1B60" w14:paraId="0DB7E0B0" w14:textId="462AC3D5">
    <w:pPr>
      <w:pStyle w:val="Header"/>
    </w:pPr>
    <w:r>
      <w:rPr>
        <w:noProof/>
      </w:rPr>
      <w:pict w14:anchorId="71A7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74525"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C4B" w:rsidRDefault="00DD1B60" w14:paraId="23663367" w14:textId="0B6CF15E">
    <w:pPr>
      <w:pStyle w:val="Header"/>
    </w:pPr>
    <w:r>
      <w:rPr>
        <w:noProof/>
      </w:rPr>
      <w:pict w14:anchorId="6D744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74523"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858825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6134C"/>
    <w:rsid w:val="002B451B"/>
    <w:rsid w:val="00301036"/>
    <w:rsid w:val="003073A3"/>
    <w:rsid w:val="0032403C"/>
    <w:rsid w:val="00344A0C"/>
    <w:rsid w:val="003860F6"/>
    <w:rsid w:val="003962FB"/>
    <w:rsid w:val="0046047E"/>
    <w:rsid w:val="00507049"/>
    <w:rsid w:val="0052118C"/>
    <w:rsid w:val="00604831"/>
    <w:rsid w:val="00622A6A"/>
    <w:rsid w:val="006C04C0"/>
    <w:rsid w:val="00703F32"/>
    <w:rsid w:val="00707E14"/>
    <w:rsid w:val="00713AA3"/>
    <w:rsid w:val="007341F8"/>
    <w:rsid w:val="007564D7"/>
    <w:rsid w:val="007B1951"/>
    <w:rsid w:val="00800050"/>
    <w:rsid w:val="0084440C"/>
    <w:rsid w:val="008A0E7F"/>
    <w:rsid w:val="008E1C24"/>
    <w:rsid w:val="008F2251"/>
    <w:rsid w:val="009672BF"/>
    <w:rsid w:val="009D6A6D"/>
    <w:rsid w:val="00A03A2C"/>
    <w:rsid w:val="00A0483F"/>
    <w:rsid w:val="00A23194"/>
    <w:rsid w:val="00B0614C"/>
    <w:rsid w:val="00BA5BE2"/>
    <w:rsid w:val="00BB4D37"/>
    <w:rsid w:val="00C75E39"/>
    <w:rsid w:val="00CE287E"/>
    <w:rsid w:val="00D06A55"/>
    <w:rsid w:val="00D3558E"/>
    <w:rsid w:val="00D478C9"/>
    <w:rsid w:val="00D51BF5"/>
    <w:rsid w:val="00D84189"/>
    <w:rsid w:val="00D948A7"/>
    <w:rsid w:val="00DD1B60"/>
    <w:rsid w:val="00E85A30"/>
    <w:rsid w:val="00EC18A9"/>
    <w:rsid w:val="00EF4637"/>
    <w:rsid w:val="00F04B3B"/>
    <w:rsid w:val="00FE4C4B"/>
    <w:rsid w:val="7D0CA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5BE2"/>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hAnsiTheme="majorHAnsi" w:eastAsiaTheme="majorEastAsia"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hAnsiTheme="majorHAnsi" w:eastAsiaTheme="majorEastAsia" w:cstheme="majorBidi"/>
      <w:color w:val="C84113"/>
      <w:kern w:val="2"/>
      <w:sz w:val="26"/>
      <w:szCs w:val="26"/>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eastAsiaTheme="minorHAnsi"/>
      <w:smallCaps/>
      <w:color w:val="0D0D0D" w:themeColor="text1" w:themeTint="F2"/>
      <w:spacing w:val="6"/>
      <w:kern w:val="2"/>
      <w:sz w:val="20"/>
      <w:szCs w:val="24"/>
      <w14:ligatures w14:val="standardContextual"/>
      <w14:numForm w14:val="oldStyle"/>
      <w14:numSpacing w14:val="proportional"/>
    </w:rPr>
  </w:style>
  <w:style w:type="character" w:styleId="FooterChar" w:customStyle="1">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semiHidden/>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hAnsiTheme="majorHAnsi" w:eastAsiaTheme="majorEastAsia" w:cstheme="majorBidi"/>
      <w:color w:val="13294B"/>
      <w:spacing w:val="-10"/>
      <w:kern w:val="28"/>
      <w:sz w:val="56"/>
      <w:szCs w:val="56"/>
      <w14:ligatures w14:val="standardContextual"/>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341F8"/>
    <w:pPr>
      <w:ind w:left="720"/>
      <w:contextualSpacing/>
    </w:pPr>
    <w:rPr>
      <w:rFonts w:eastAsiaTheme="minorHAnsi" w:cstheme="minorBidi"/>
      <w:kern w:val="2"/>
      <w:szCs w:val="24"/>
      <w14:ligatures w14:val="standardContextual"/>
    </w:rPr>
  </w:style>
  <w:style w:type="character" w:styleId="Strong">
    <w:name w:val="Strong"/>
    <w:basedOn w:val="DefaultParagraphFont"/>
    <w:uiPriority w:val="22"/>
    <w:qFormat/>
    <w:rsid w:val="00BA5BE2"/>
    <w:rPr>
      <w:b/>
      <w:bCs/>
    </w:rPr>
  </w:style>
  <w:style w:type="character" w:styleId="IntenseEmphasis">
    <w:name w:val="Intense Emphasis"/>
    <w:basedOn w:val="DefaultParagraphFont"/>
    <w:uiPriority w:val="21"/>
    <w:qFormat/>
    <w:rsid w:val="00BA5BE2"/>
    <w:rPr>
      <w:i/>
      <w:iCs/>
      <w:color w:val="4472C4" w:themeColor="accent1"/>
    </w:rPr>
  </w:style>
  <w:style w:type="character" w:styleId="Hyperlink">
    <w:name w:val="Hyperlink"/>
    <w:rsid w:val="00BA5BE2"/>
    <w:rPr>
      <w:color w:val="0563C1"/>
      <w:u w:val="single"/>
    </w:rPr>
  </w:style>
  <w:style w:type="paragraph" w:styleId="NormalWeb">
    <w:name w:val="Normal (Web)"/>
    <w:basedOn w:val="Normal"/>
    <w:uiPriority w:val="99"/>
    <w:unhideWhenUsed/>
    <w:rsid w:val="0046047E"/>
    <w:pPr>
      <w:spacing w:before="100" w:beforeAutospacing="1" w:after="100" w:afterAutospacing="1"/>
    </w:pPr>
    <w:rPr>
      <w:rFonts w:ascii="Times New Roman" w:hAnsi="Times New Roman"/>
      <w:szCs w:val="24"/>
    </w:rPr>
  </w:style>
  <w:style w:type="character" w:styleId="Emphasis">
    <w:name w:val="Emphasis"/>
    <w:uiPriority w:val="20"/>
    <w:qFormat/>
    <w:rsid w:val="0046047E"/>
    <w:rPr>
      <w:i/>
      <w:iCs/>
    </w:rPr>
  </w:style>
  <w:style w:type="character" w:styleId="FollowedHyperlink">
    <w:name w:val="FollowedHyperlink"/>
    <w:basedOn w:val="DefaultParagraphFont"/>
    <w:uiPriority w:val="99"/>
    <w:semiHidden/>
    <w:unhideWhenUsed/>
    <w:rsid w:val="0046047E"/>
    <w:rPr>
      <w:color w:val="954F72" w:themeColor="followedHyperlink"/>
      <w:u w:val="single"/>
    </w:rPr>
  </w:style>
  <w:style w:type="character" w:styleId="CommentReference">
    <w:name w:val="annotation reference"/>
    <w:basedOn w:val="DefaultParagraphFont"/>
    <w:uiPriority w:val="99"/>
    <w:semiHidden/>
    <w:unhideWhenUsed/>
    <w:rsid w:val="003073A3"/>
    <w:rPr>
      <w:sz w:val="16"/>
      <w:szCs w:val="16"/>
    </w:rPr>
  </w:style>
  <w:style w:type="paragraph" w:styleId="CommentText">
    <w:name w:val="annotation text"/>
    <w:basedOn w:val="Normal"/>
    <w:link w:val="CommentTextChar"/>
    <w:uiPriority w:val="99"/>
    <w:semiHidden/>
    <w:unhideWhenUsed/>
    <w:rsid w:val="003073A3"/>
    <w:rPr>
      <w:sz w:val="20"/>
    </w:rPr>
  </w:style>
  <w:style w:type="character" w:styleId="CommentTextChar" w:customStyle="1">
    <w:name w:val="Comment Text Char"/>
    <w:basedOn w:val="DefaultParagraphFont"/>
    <w:link w:val="CommentText"/>
    <w:uiPriority w:val="99"/>
    <w:semiHidden/>
    <w:rsid w:val="003073A3"/>
    <w:rPr>
      <w:rFonts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073A3"/>
    <w:rPr>
      <w:b/>
      <w:bCs/>
    </w:rPr>
  </w:style>
  <w:style w:type="character" w:styleId="CommentSubjectChar" w:customStyle="1">
    <w:name w:val="Comment Subject Char"/>
    <w:basedOn w:val="CommentTextChar"/>
    <w:link w:val="CommentSubject"/>
    <w:uiPriority w:val="99"/>
    <w:semiHidden/>
    <w:rsid w:val="003073A3"/>
    <w:rPr>
      <w:rFonts w:eastAsia="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umanresources.illinois.edu/hr-professionals/labor-and-employee-relations/performance-management/specialized-faculty-resources.html" TargetMode="External" Id="rId8" /><Relationship Type="http://schemas.openxmlformats.org/officeDocument/2006/relationships/hyperlink" Target="mailto:noreply@hireright.com" TargetMode="External" Id="rId13" /><Relationship Type="http://schemas.openxmlformats.org/officeDocument/2006/relationships/hyperlink" Target="https://www.hr.uillinois.edu/UserFiles/Servers/Server_4208/File/Benefits/EmployeeBenefits.pdf" TargetMode="External" Id="rId18" /><Relationship Type="http://schemas.microsoft.com/office/2011/relationships/people" Target="people.xml" Id="rId26"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uofi.app.box.com/s/sxqf3ghn8lzc5lcb9ujsiu6bwdn4zi2p"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hr.uillinois.edu/cms/One.aspx?portalId=4292&amp;pageId=1411899"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yperlink" Target="http://humanresources.illinois.edu/job-seekers/background-checks.html" TargetMode="External" Id="rId15" /><Relationship Type="http://schemas.openxmlformats.org/officeDocument/2006/relationships/header" Target="header3.xml" Id="rId23" /><Relationship Type="http://schemas.microsoft.com/office/2011/relationships/commentsExtended" Target="commentsExtended.xm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mailto:noreply@hireright.com" TargetMode="External" Id="rId14" /><Relationship Type="http://schemas.openxmlformats.org/officeDocument/2006/relationships/footer" Target="footer2.xml" Id="rId22" /><Relationship Type="http://schemas.openxmlformats.org/officeDocument/2006/relationships/theme" Target="theme/theme1.xml" Id="rId27" /><Relationship Type="http://schemas.openxmlformats.org/officeDocument/2006/relationships/glossaryDocument" Target="glossary/document.xml" Id="R741c1902404643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269f49-3572-4baa-984d-a930b7a3aa30}"/>
      </w:docPartPr>
      <w:docPartBody>
        <w:p w14:paraId="2AF9F8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6</revision>
  <dcterms:created xsi:type="dcterms:W3CDTF">2023-08-12T00:11:00.0000000Z</dcterms:created>
  <dcterms:modified xsi:type="dcterms:W3CDTF">2023-11-16T17:04:28.3737938Z</dcterms:modified>
</coreProperties>
</file>