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97FE" w14:textId="10F8B3BF" w:rsidR="00CE31A8" w:rsidRPr="007E625A" w:rsidRDefault="00BB02D3" w:rsidP="00E510AC">
      <w:pPr>
        <w:pStyle w:val="Title"/>
        <w:spacing w:before="3900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bookmarkStart w:id="0" w:name="_Toc150872009"/>
      <w:r w:rsidRPr="007E625A">
        <w:rPr>
          <w:rFonts w:asciiTheme="minorHAnsi" w:hAnsiTheme="minorHAnsi" w:cstheme="minorHAnsi"/>
          <w:b/>
          <w:bCs/>
          <w:sz w:val="72"/>
          <w:szCs w:val="72"/>
        </w:rPr>
        <w:t>Five-Year Evaluation</w:t>
      </w:r>
      <w:r w:rsidR="00226085" w:rsidRPr="007E625A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Pr="007E625A">
        <w:rPr>
          <w:rFonts w:asciiTheme="minorHAnsi" w:hAnsiTheme="minorHAnsi" w:cstheme="minorHAnsi"/>
          <w:b/>
          <w:bCs/>
          <w:sz w:val="72"/>
          <w:szCs w:val="72"/>
        </w:rPr>
        <w:t>of</w:t>
      </w:r>
      <w:r w:rsidR="007E625A">
        <w:rPr>
          <w:rFonts w:asciiTheme="minorHAnsi" w:hAnsiTheme="minorHAnsi" w:cstheme="minorHAnsi"/>
          <w:b/>
          <w:bCs/>
          <w:sz w:val="72"/>
          <w:szCs w:val="72"/>
        </w:rPr>
        <w:br/>
      </w:r>
      <w:r w:rsidRPr="007E625A">
        <w:rPr>
          <w:rFonts w:asciiTheme="minorHAnsi" w:hAnsiTheme="minorHAnsi" w:cstheme="minorHAnsi"/>
          <w:b/>
          <w:bCs/>
          <w:sz w:val="72"/>
          <w:szCs w:val="72"/>
        </w:rPr>
        <w:t>Dean [name]</w:t>
      </w:r>
      <w:bookmarkEnd w:id="0"/>
    </w:p>
    <w:p w14:paraId="346D9875" w14:textId="70AC7ACF" w:rsidR="00226085" w:rsidRPr="00226085" w:rsidRDefault="00226085" w:rsidP="00E510AC">
      <w:pPr>
        <w:jc w:val="center"/>
      </w:pPr>
    </w:p>
    <w:p w14:paraId="6D843FBD" w14:textId="4788A56F" w:rsidR="002B509B" w:rsidRPr="00D73451" w:rsidRDefault="00D246DA" w:rsidP="00E510AC">
      <w:pPr>
        <w:jc w:val="center"/>
        <w:rPr>
          <w:b/>
          <w:bCs/>
          <w:sz w:val="28"/>
          <w:szCs w:val="28"/>
        </w:rPr>
      </w:pPr>
      <w:r w:rsidRPr="00D73451">
        <w:rPr>
          <w:b/>
          <w:bCs/>
          <w:sz w:val="28"/>
          <w:szCs w:val="28"/>
        </w:rPr>
        <w:t>Dean’s Evaluation Committee for Dean [name]</w:t>
      </w:r>
    </w:p>
    <w:p w14:paraId="1BD22E5F" w14:textId="77777777" w:rsidR="00BB02D3" w:rsidRPr="00D73451" w:rsidRDefault="00BB02D3" w:rsidP="00E510AC">
      <w:pPr>
        <w:jc w:val="center"/>
        <w:rPr>
          <w:sz w:val="28"/>
          <w:szCs w:val="28"/>
        </w:rPr>
      </w:pPr>
    </w:p>
    <w:p w14:paraId="0A7B3967" w14:textId="18A9CFA6" w:rsidR="00431790" w:rsidRDefault="001E5F9E" w:rsidP="00E510A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Brief Evaluation</w:t>
      </w:r>
      <w:r w:rsidR="00D246DA" w:rsidRPr="00D73451">
        <w:rPr>
          <w:sz w:val="28"/>
          <w:szCs w:val="28"/>
        </w:rPr>
        <w:t xml:space="preserve"> Report</w:t>
      </w:r>
      <w:r w:rsidR="00D246DA" w:rsidRPr="00D73451">
        <w:rPr>
          <w:sz w:val="28"/>
          <w:szCs w:val="28"/>
        </w:rPr>
        <w:br/>
        <w:t>Academic Year [YYYY-YYYY]</w:t>
      </w:r>
    </w:p>
    <w:p w14:paraId="2B4BABEA" w14:textId="77777777" w:rsidR="00226085" w:rsidRDefault="00226085" w:rsidP="00E510AC">
      <w:pPr>
        <w:spacing w:line="276" w:lineRule="auto"/>
        <w:jc w:val="center"/>
        <w:rPr>
          <w:sz w:val="28"/>
          <w:szCs w:val="28"/>
        </w:rPr>
      </w:pPr>
    </w:p>
    <w:p w14:paraId="2069BC42" w14:textId="259CB99E" w:rsidR="00226085" w:rsidRPr="00226085" w:rsidRDefault="00226085" w:rsidP="00E510AC">
      <w:pPr>
        <w:spacing w:line="276" w:lineRule="auto"/>
        <w:jc w:val="center"/>
        <w:rPr>
          <w:b/>
          <w:bCs/>
        </w:rPr>
      </w:pPr>
      <w:r w:rsidRPr="00226085">
        <w:rPr>
          <w:b/>
          <w:bCs/>
        </w:rPr>
        <w:t>UNIVERSITY OF ILLINOIS URBANA-CHAMPAIGN</w:t>
      </w:r>
    </w:p>
    <w:p w14:paraId="27ED9954" w14:textId="2245F4D7" w:rsidR="00431790" w:rsidRDefault="00226085" w:rsidP="00E510AC">
      <w:pPr>
        <w:spacing w:line="276" w:lineRule="auto"/>
        <w:jc w:val="center"/>
      </w:pPr>
      <w:r w:rsidRPr="00226085">
        <w:t>OFFICE OF THE PROVOST</w:t>
      </w:r>
    </w:p>
    <w:p w14:paraId="462EDA38" w14:textId="0E7667A5" w:rsidR="006A3963" w:rsidRPr="006A3963" w:rsidRDefault="006A3963" w:rsidP="006A3963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"/>
          <w:sz w:val="24"/>
          <w:szCs w:val="24"/>
          <w14:ligatures w14:val="standardContextual"/>
        </w:rPr>
        <w:id w:val="-16785663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E35C6D" w14:textId="1A76B0D9" w:rsidR="00226085" w:rsidRPr="00226085" w:rsidRDefault="00BB02D3" w:rsidP="00226085">
          <w:pPr>
            <w:pStyle w:val="TOCHeading"/>
            <w:rPr>
              <w:b w:val="0"/>
              <w:bCs w:val="0"/>
              <w:color w:val="13294B"/>
              <w:sz w:val="32"/>
              <w:szCs w:val="32"/>
            </w:rPr>
          </w:pPr>
          <w:r w:rsidRPr="00226085">
            <w:rPr>
              <w:rStyle w:val="Heading1Char"/>
              <w:b w:val="0"/>
              <w:bCs w:val="0"/>
            </w:rPr>
            <w:t>Table of Contents</w:t>
          </w:r>
        </w:p>
        <w:p w14:paraId="5466142C" w14:textId="22975527" w:rsidR="001E5F9E" w:rsidRDefault="00BB02D3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r w:rsidRPr="00226085">
            <w:rPr>
              <w:bCs w:val="0"/>
            </w:rPr>
            <w:fldChar w:fldCharType="begin"/>
          </w:r>
          <w:r w:rsidRPr="00226085">
            <w:rPr>
              <w:bCs w:val="0"/>
            </w:rPr>
            <w:instrText xml:space="preserve"> TOC \o "1-3" \h \z \u </w:instrText>
          </w:r>
          <w:r w:rsidRPr="00226085">
            <w:rPr>
              <w:bCs w:val="0"/>
            </w:rPr>
            <w:fldChar w:fldCharType="separate"/>
          </w:r>
          <w:hyperlink w:anchor="_Toc151035243" w:history="1">
            <w:r w:rsidR="001E5F9E" w:rsidRPr="00171551">
              <w:rPr>
                <w:rStyle w:val="Hyperlink"/>
                <w:noProof/>
              </w:rPr>
              <w:t>Overview</w:t>
            </w:r>
            <w:r w:rsidR="001E5F9E">
              <w:rPr>
                <w:noProof/>
                <w:webHidden/>
              </w:rPr>
              <w:tab/>
            </w:r>
            <w:r w:rsidR="001E5F9E">
              <w:rPr>
                <w:noProof/>
                <w:webHidden/>
              </w:rPr>
              <w:fldChar w:fldCharType="begin"/>
            </w:r>
            <w:r w:rsidR="001E5F9E">
              <w:rPr>
                <w:noProof/>
                <w:webHidden/>
              </w:rPr>
              <w:instrText xml:space="preserve"> PAGEREF _Toc151035243 \h </w:instrText>
            </w:r>
            <w:r w:rsidR="001E5F9E">
              <w:rPr>
                <w:noProof/>
                <w:webHidden/>
              </w:rPr>
            </w:r>
            <w:r w:rsidR="001E5F9E">
              <w:rPr>
                <w:noProof/>
                <w:webHidden/>
              </w:rPr>
              <w:fldChar w:fldCharType="separate"/>
            </w:r>
            <w:r w:rsidR="001E5F9E">
              <w:rPr>
                <w:noProof/>
                <w:webHidden/>
              </w:rPr>
              <w:t>3</w:t>
            </w:r>
            <w:r w:rsidR="001E5F9E">
              <w:rPr>
                <w:noProof/>
                <w:webHidden/>
              </w:rPr>
              <w:fldChar w:fldCharType="end"/>
            </w:r>
          </w:hyperlink>
        </w:p>
        <w:p w14:paraId="6B20D0B8" w14:textId="2DC874B9" w:rsidR="001E5F9E" w:rsidRDefault="001E5F9E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hyperlink w:anchor="_Toc151035244" w:history="1">
            <w:r w:rsidRPr="00171551">
              <w:rPr>
                <w:rStyle w:val="Hyperlink"/>
                <w:noProof/>
              </w:rPr>
              <w:t>Interpretation of Data and Key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_Toc151035244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422E5" w14:textId="033EF2BD" w:rsidR="001E5F9E" w:rsidRDefault="001E5F9E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hyperlink w:anchor="_Toc151035245" w:history="1">
            <w:r w:rsidRPr="00171551">
              <w:rPr>
                <w:rStyle w:val="Hyperlink"/>
                <w:noProof/>
              </w:rPr>
              <w:t>Opportunities and Challenges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_Toc151035245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B955E" w14:textId="4D226A65" w:rsidR="001E5F9E" w:rsidRDefault="001E5F9E">
          <w:pPr>
            <w:pStyle w:val="TOC1"/>
            <w:tabs>
              <w:tab w:val="right" w:leader="dot" w:pos="9926"/>
            </w:tabs>
            <w:rPr>
              <w:rFonts w:eastAsiaTheme="minorEastAsia" w:cstheme="minorBidi"/>
              <w:bCs w:val="0"/>
              <w:iCs w:val="0"/>
              <w:noProof/>
            </w:rPr>
          </w:pPr>
          <w:hyperlink w:anchor="_Toc151035246" w:history="1">
            <w:r w:rsidRPr="00171551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_Toc151035246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913FB" w14:textId="5CCDF962" w:rsidR="00BB02D3" w:rsidRPr="00226085" w:rsidRDefault="00BB02D3">
          <w:r w:rsidRPr="00226085">
            <w:rPr>
              <w:noProof/>
            </w:rPr>
            <w:fldChar w:fldCharType="end"/>
          </w:r>
        </w:p>
      </w:sdtContent>
    </w:sdt>
    <w:p w14:paraId="3D3B6FAE" w14:textId="451E81E0" w:rsidR="00D73451" w:rsidRPr="00B6466D" w:rsidRDefault="00D73451">
      <w:r>
        <w:br w:type="page"/>
      </w:r>
    </w:p>
    <w:p w14:paraId="66CA1640" w14:textId="07A092AC" w:rsidR="00CE31A8" w:rsidRDefault="00CE31A8" w:rsidP="00BB02D3">
      <w:pPr>
        <w:pStyle w:val="Heading1"/>
      </w:pPr>
      <w:bookmarkStart w:id="1" w:name="_Toc151035243"/>
      <w:r>
        <w:lastRenderedPageBreak/>
        <w:t>Overview</w:t>
      </w:r>
      <w:bookmarkEnd w:id="1"/>
    </w:p>
    <w:p w14:paraId="76838BDD" w14:textId="6A9E8FA4" w:rsidR="001E5F9E" w:rsidRDefault="001E5F9E" w:rsidP="001E5F9E">
      <w:r>
        <w:t xml:space="preserve">[Outlines the major activities of the review. Edit the Overview template text below and delete these instructions. </w:t>
      </w:r>
      <w:r w:rsidRPr="001E5F9E">
        <w:rPr>
          <w:b/>
          <w:bCs/>
        </w:rPr>
        <w:t xml:space="preserve">N.B. This report will be viewed by the </w:t>
      </w:r>
      <w:proofErr w:type="gramStart"/>
      <w:r w:rsidRPr="001E5F9E">
        <w:rPr>
          <w:b/>
          <w:bCs/>
        </w:rPr>
        <w:t>Provost</w:t>
      </w:r>
      <w:proofErr w:type="gramEnd"/>
      <w:r w:rsidRPr="001E5F9E">
        <w:rPr>
          <w:b/>
          <w:bCs/>
        </w:rPr>
        <w:t xml:space="preserve"> and the dean under review.</w:t>
      </w:r>
      <w:r>
        <w:t xml:space="preserve">] </w:t>
      </w:r>
    </w:p>
    <w:p w14:paraId="7E170D7A" w14:textId="77777777" w:rsidR="001E5F9E" w:rsidRDefault="001E5F9E" w:rsidP="001E5F9E"/>
    <w:p w14:paraId="7D9A0E9D" w14:textId="2F9987C2" w:rsidR="001E5F9E" w:rsidRPr="001E5F9E" w:rsidRDefault="001E5F9E" w:rsidP="001E5F9E">
      <w:r>
        <w:t>The Dean’s Evaluation Committee was charged on [month date, year] to conduct a five-year review of Dean [dean’s full name]. In addition to developing and administering a survey for [group 1, group 2, and group 3, list other groups if needed], the committee met with the dean and key stakeholder groups (group 1, group 2, and group 3, list other groups if needed).</w:t>
      </w:r>
    </w:p>
    <w:p w14:paraId="4B7B3E5F" w14:textId="247C1D66" w:rsidR="00BB02D3" w:rsidRDefault="00CE31A8" w:rsidP="00BB02D3">
      <w:pPr>
        <w:pStyle w:val="Heading1"/>
      </w:pPr>
      <w:bookmarkStart w:id="2" w:name="_Toc151035244"/>
      <w:r>
        <w:t>Interpretation of Data and Key Findings</w:t>
      </w:r>
      <w:bookmarkEnd w:id="2"/>
    </w:p>
    <w:p w14:paraId="40DFE75A" w14:textId="361886E8" w:rsidR="001E5F9E" w:rsidRPr="001E5F9E" w:rsidRDefault="001E5F9E" w:rsidP="001E5F9E">
      <w:r w:rsidRPr="001E5F9E">
        <w:t>[Summarizes themes that emerged in the evaluation data and process. Focus on strengths and areas for improvement in this section. Statements should be high-level and brief; a more detailed discussion of the statements should be reserved for the full report. These may be written in the form of:</w:t>
      </w:r>
      <w:r w:rsidRPr="001E5F9E">
        <w:rPr>
          <w:i/>
          <w:iCs/>
        </w:rPr>
        <w:t xml:space="preserve"> After reviewing survey and interview feedback from college and university stakeholders, the following strengths of Dean [name] emerged: _____________________.</w:t>
      </w:r>
      <w:r w:rsidRPr="001E5F9E">
        <w:t xml:space="preserve"> </w:t>
      </w:r>
      <w:r w:rsidRPr="001E5F9E">
        <w:rPr>
          <w:i/>
          <w:iCs/>
        </w:rPr>
        <w:t xml:space="preserve">Some areas for improvement for Dean [name] were identified by the committee: _______________________. </w:t>
      </w:r>
      <w:r w:rsidRPr="001E5F9E">
        <w:t>Paste Interpretation of Data and Key Findings text here.</w:t>
      </w:r>
      <w:r w:rsidRPr="001E5F9E">
        <w:rPr>
          <w:i/>
          <w:iCs/>
        </w:rPr>
        <w:t>]</w:t>
      </w:r>
      <w:r w:rsidRPr="001E5F9E">
        <w:t> </w:t>
      </w:r>
    </w:p>
    <w:p w14:paraId="006F2923" w14:textId="749E5D4A" w:rsidR="00CE31A8" w:rsidRDefault="00BB02D3" w:rsidP="00BB02D3">
      <w:pPr>
        <w:pStyle w:val="Heading1"/>
      </w:pPr>
      <w:bookmarkStart w:id="3" w:name="_Toc151035245"/>
      <w:r w:rsidRPr="00BB02D3">
        <w:t>Opportunities and Challenges</w:t>
      </w:r>
      <w:bookmarkEnd w:id="3"/>
    </w:p>
    <w:p w14:paraId="43D3432D" w14:textId="54E74B97" w:rsidR="00BB02D3" w:rsidRDefault="001E5F9E" w:rsidP="00BB02D3">
      <w:r w:rsidRPr="001E5F9E">
        <w:t>[Highlights key issues and opportunities for the unit over the next five-year period. Statements should be high-level and brief; a more detailed discussion of the statements should be reserved for the full report. Paste Opportunities and Challenges text here.] </w:t>
      </w:r>
    </w:p>
    <w:p w14:paraId="34957958" w14:textId="62E99F18" w:rsidR="00BB02D3" w:rsidRDefault="00BB02D3" w:rsidP="00BB02D3">
      <w:pPr>
        <w:pStyle w:val="Heading1"/>
      </w:pPr>
      <w:bookmarkStart w:id="4" w:name="_Toc151035246"/>
      <w:r w:rsidRPr="00BB02D3">
        <w:t>Summary</w:t>
      </w:r>
      <w:bookmarkEnd w:id="4"/>
    </w:p>
    <w:p w14:paraId="0E40CD9D" w14:textId="116DEB8F" w:rsidR="00BB02D3" w:rsidRPr="00BB02D3" w:rsidRDefault="001E5F9E" w:rsidP="00BB02D3">
      <w:r w:rsidRPr="001E5F9E">
        <w:t>[Summarizes key points of the review. This should be a 2-5 sentence summary of the impression of the committee. Paste Summary text here.] </w:t>
      </w:r>
    </w:p>
    <w:sectPr w:rsidR="00BB02D3" w:rsidRPr="00BB02D3" w:rsidSect="00FE4C4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EBB0" w14:textId="77777777" w:rsidR="00576218" w:rsidRDefault="00576218" w:rsidP="000A2409">
      <w:r>
        <w:separator/>
      </w:r>
    </w:p>
    <w:p w14:paraId="1AC36F1E" w14:textId="77777777" w:rsidR="00576218" w:rsidRDefault="00576218"/>
  </w:endnote>
  <w:endnote w:type="continuationSeparator" w:id="0">
    <w:p w14:paraId="1FBD70EA" w14:textId="77777777" w:rsidR="00576218" w:rsidRDefault="00576218" w:rsidP="000A2409">
      <w:r>
        <w:continuationSeparator/>
      </w:r>
    </w:p>
    <w:p w14:paraId="41A17EC0" w14:textId="77777777" w:rsidR="00576218" w:rsidRDefault="00576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  <w:p w14:paraId="65F027ED" w14:textId="77777777" w:rsidR="00230D6D" w:rsidRDefault="00230D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76EE" w14:textId="6899EF83" w:rsidR="000B574C" w:rsidRPr="00E510AC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24DA71" wp14:editId="712D1095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4F21A" id="Straight Connector 6" o:spid="_x0000_s1026" alt="&quot;&quot;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5C6EF05F" w14:textId="74865A0A" w:rsidR="00230D6D" w:rsidRDefault="000A2409" w:rsidP="00E510AC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EE90" w14:textId="40AAF768" w:rsidR="00FE4C4B" w:rsidRPr="00226085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0A2409">
      <w:rPr>
        <w:b/>
        <w:bCs/>
      </w:rPr>
      <w:tab/>
    </w:r>
  </w:p>
  <w:p w14:paraId="4022587B" w14:textId="75D62DCE" w:rsidR="00FE4C4B" w:rsidRPr="000A2409" w:rsidRDefault="00FE4C4B" w:rsidP="00FE4C4B">
    <w:pPr>
      <w:pStyle w:val="Footer"/>
      <w:framePr w:wrap="none" w:vAnchor="text" w:hAnchor="margin" w:xAlign="right" w:y="5"/>
      <w:rPr>
        <w:rStyle w:val="PageNumber"/>
      </w:rPr>
    </w:pPr>
  </w:p>
  <w:p w14:paraId="271FAA8B" w14:textId="79E21989" w:rsidR="00230D6D" w:rsidRDefault="006A396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950297" wp14:editId="768CB006">
              <wp:simplePos x="0" y="0"/>
              <wp:positionH relativeFrom="margin">
                <wp:posOffset>-731520</wp:posOffset>
              </wp:positionH>
              <wp:positionV relativeFrom="paragraph">
                <wp:posOffset>202680</wp:posOffset>
              </wp:positionV>
              <wp:extent cx="7759065" cy="161868"/>
              <wp:effectExtent l="0" t="0" r="635" b="3810"/>
              <wp:wrapNone/>
              <wp:docPr id="35908110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065" cy="161868"/>
                      </a:xfrm>
                      <a:prstGeom prst="rect">
                        <a:avLst/>
                      </a:prstGeom>
                      <a:solidFill>
                        <a:srgbClr val="FF5F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07FF3" id="Rectangle 2" o:spid="_x0000_s1026" alt="&quot;&quot;" style="position:absolute;margin-left:-57.6pt;margin-top:15.95pt;width:610.95pt;height:1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" fillcolor="#ff5f05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7A55" w14:textId="77777777" w:rsidR="00576218" w:rsidRDefault="00576218" w:rsidP="000A2409">
      <w:r>
        <w:separator/>
      </w:r>
    </w:p>
    <w:p w14:paraId="4B08C068" w14:textId="77777777" w:rsidR="00576218" w:rsidRDefault="00576218"/>
  </w:footnote>
  <w:footnote w:type="continuationSeparator" w:id="0">
    <w:p w14:paraId="4CF0942A" w14:textId="77777777" w:rsidR="00576218" w:rsidRDefault="00576218" w:rsidP="000A2409">
      <w:r>
        <w:continuationSeparator/>
      </w:r>
    </w:p>
    <w:p w14:paraId="4470FA1B" w14:textId="77777777" w:rsidR="00576218" w:rsidRDefault="00576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6670" w14:textId="241C0A3E" w:rsidR="007E625A" w:rsidRDefault="00E510AC">
    <w:pPr>
      <w:pStyle w:val="Header"/>
      <w:rPr>
        <w:noProof/>
        <w14:numForm w14:val="default"/>
        <w14:numSpacing w14:val="default"/>
      </w:rPr>
    </w:pPr>
    <w:r>
      <w:rPr>
        <w:noProof/>
        <w14:numForm w14:val="default"/>
        <w14:numSpacing w14:val="defaul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34D267E" wp14:editId="42A934DF">
              <wp:simplePos x="0" y="0"/>
              <wp:positionH relativeFrom="margin">
                <wp:posOffset>2524125</wp:posOffset>
              </wp:positionH>
              <wp:positionV relativeFrom="margin">
                <wp:posOffset>-822960</wp:posOffset>
              </wp:positionV>
              <wp:extent cx="1256665" cy="1557655"/>
              <wp:effectExtent l="0" t="0" r="635" b="4445"/>
              <wp:wrapNone/>
              <wp:docPr id="113243204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6665" cy="1557655"/>
                        <a:chOff x="0" y="0"/>
                        <a:chExt cx="1256907" cy="1557655"/>
                      </a:xfrm>
                    </wpg:grpSpPr>
                    <wps:wsp>
                      <wps:cNvPr id="1347197046" name="Rectangl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256907" cy="1557655"/>
                        </a:xfrm>
                        <a:prstGeom prst="rect">
                          <a:avLst/>
                        </a:prstGeom>
                        <a:solidFill>
                          <a:srgbClr val="13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98020922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7091" y="277091"/>
                          <a:ext cx="702945" cy="101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743134" id="Group 3" o:spid="_x0000_s1026" alt="&quot;&quot;" style="position:absolute;margin-left:198.75pt;margin-top:-64.8pt;width:98.95pt;height:122.65pt;z-index:251667456;mso-position-horizontal-relative:margin;mso-position-vertical-relative:margin" coordsize="12569,155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">
              <v:rect id="Rectangle 2" o:spid="_x0000_s1027" alt="&quot;&quot;" style="position:absolute;width:12569;height:155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" fillcolor="#13294b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&quot;&quot;" style="position:absolute;left:2770;top:2770;width:7030;height:10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">
                <v:imagedata r:id="rId2" o:title=""/>
              </v:shape>
              <w10:wrap anchorx="margin" anchory="margin"/>
            </v:group>
          </w:pict>
        </mc:Fallback>
      </mc:AlternateContent>
    </w:r>
    <w:r w:rsidR="00E3676D">
      <w:rPr>
        <w:noProof/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88F04" wp14:editId="0EFEBB33">
              <wp:simplePos x="0" y="0"/>
              <wp:positionH relativeFrom="margin">
                <wp:align>center</wp:align>
              </wp:positionH>
              <wp:positionV relativeFrom="paragraph">
                <wp:posOffset>-271983</wp:posOffset>
              </wp:positionV>
              <wp:extent cx="7759065" cy="293511"/>
              <wp:effectExtent l="0" t="0" r="635" b="0"/>
              <wp:wrapNone/>
              <wp:docPr id="862703959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065" cy="293511"/>
                      </a:xfrm>
                      <a:prstGeom prst="rect">
                        <a:avLst/>
                      </a:prstGeom>
                      <a:solidFill>
                        <a:srgbClr val="FF5F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A2FDA" id="Rectangle 2" o:spid="_x0000_s1026" alt="&quot;&quot;" style="position:absolute;margin-left:0;margin-top:-21.4pt;width:610.95pt;height:23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" fillcolor="#ff5f05" stroked="f" strokeweight="1pt">
              <w10:wrap anchorx="margin"/>
            </v:rect>
          </w:pict>
        </mc:Fallback>
      </mc:AlternateContent>
    </w:r>
    <w:r>
      <w:rPr>
        <w:noProof/>
        <w14:numForm w14:val="default"/>
        <w14:numSpacing w14:val="default"/>
      </w:rPr>
      <w:softHyphen/>
    </w:r>
    <w:r>
      <w:rPr>
        <w:noProof/>
        <w14:numForm w14:val="default"/>
        <w14:numSpacing w14:val="default"/>
      </w:rPr>
      <w:softHyphen/>
    </w:r>
  </w:p>
  <w:p w14:paraId="4107B622" w14:textId="77777777" w:rsidR="00E510AC" w:rsidRDefault="00E51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FAF"/>
    <w:multiLevelType w:val="multilevel"/>
    <w:tmpl w:val="24727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46287"/>
    <w:multiLevelType w:val="hybridMultilevel"/>
    <w:tmpl w:val="47E8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813"/>
    <w:multiLevelType w:val="multilevel"/>
    <w:tmpl w:val="7040E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3502B"/>
    <w:multiLevelType w:val="multilevel"/>
    <w:tmpl w:val="7F3232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C1C79"/>
    <w:multiLevelType w:val="multilevel"/>
    <w:tmpl w:val="122EA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5F86"/>
    <w:multiLevelType w:val="multilevel"/>
    <w:tmpl w:val="C70A76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90172"/>
    <w:multiLevelType w:val="multilevel"/>
    <w:tmpl w:val="30E2B2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38EC"/>
    <w:multiLevelType w:val="multilevel"/>
    <w:tmpl w:val="003A2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506DC"/>
    <w:multiLevelType w:val="multilevel"/>
    <w:tmpl w:val="AA3658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B7A69"/>
    <w:multiLevelType w:val="multilevel"/>
    <w:tmpl w:val="DB782B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233E2"/>
    <w:multiLevelType w:val="multilevel"/>
    <w:tmpl w:val="5274B1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571D4D"/>
    <w:multiLevelType w:val="multilevel"/>
    <w:tmpl w:val="A8EAA9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91453"/>
    <w:multiLevelType w:val="multilevel"/>
    <w:tmpl w:val="E960A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E7CDA"/>
    <w:multiLevelType w:val="multilevel"/>
    <w:tmpl w:val="1A72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8588255">
    <w:abstractNumId w:val="7"/>
  </w:num>
  <w:num w:numId="2" w16cid:durableId="547376623">
    <w:abstractNumId w:val="1"/>
  </w:num>
  <w:num w:numId="3" w16cid:durableId="31001816">
    <w:abstractNumId w:val="14"/>
  </w:num>
  <w:num w:numId="4" w16cid:durableId="968701658">
    <w:abstractNumId w:val="13"/>
  </w:num>
  <w:num w:numId="5" w16cid:durableId="284047157">
    <w:abstractNumId w:val="0"/>
  </w:num>
  <w:num w:numId="6" w16cid:durableId="1196886309">
    <w:abstractNumId w:val="4"/>
  </w:num>
  <w:num w:numId="7" w16cid:durableId="634988975">
    <w:abstractNumId w:val="8"/>
  </w:num>
  <w:num w:numId="8" w16cid:durableId="1317805257">
    <w:abstractNumId w:val="2"/>
  </w:num>
  <w:num w:numId="9" w16cid:durableId="688289937">
    <w:abstractNumId w:val="11"/>
  </w:num>
  <w:num w:numId="10" w16cid:durableId="632977747">
    <w:abstractNumId w:val="5"/>
  </w:num>
  <w:num w:numId="11" w16cid:durableId="906651216">
    <w:abstractNumId w:val="3"/>
  </w:num>
  <w:num w:numId="12" w16cid:durableId="961306725">
    <w:abstractNumId w:val="9"/>
  </w:num>
  <w:num w:numId="13" w16cid:durableId="728263224">
    <w:abstractNumId w:val="6"/>
  </w:num>
  <w:num w:numId="14" w16cid:durableId="538904402">
    <w:abstractNumId w:val="10"/>
  </w:num>
  <w:num w:numId="15" w16cid:durableId="1727657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5328A"/>
    <w:rsid w:val="00063945"/>
    <w:rsid w:val="000A2409"/>
    <w:rsid w:val="000B574C"/>
    <w:rsid w:val="000F168B"/>
    <w:rsid w:val="001E5F9E"/>
    <w:rsid w:val="00226085"/>
    <w:rsid w:val="00230D6D"/>
    <w:rsid w:val="002A799B"/>
    <w:rsid w:val="002B451B"/>
    <w:rsid w:val="002B509B"/>
    <w:rsid w:val="002C5C7C"/>
    <w:rsid w:val="00301036"/>
    <w:rsid w:val="00307C1A"/>
    <w:rsid w:val="0032403C"/>
    <w:rsid w:val="00344A0C"/>
    <w:rsid w:val="003860F6"/>
    <w:rsid w:val="003D4DD6"/>
    <w:rsid w:val="00431790"/>
    <w:rsid w:val="00451FC7"/>
    <w:rsid w:val="00452AE2"/>
    <w:rsid w:val="0052118C"/>
    <w:rsid w:val="00576218"/>
    <w:rsid w:val="006029C8"/>
    <w:rsid w:val="00604831"/>
    <w:rsid w:val="006A3963"/>
    <w:rsid w:val="006A593B"/>
    <w:rsid w:val="006C04C0"/>
    <w:rsid w:val="006E5D97"/>
    <w:rsid w:val="00703F32"/>
    <w:rsid w:val="00707E14"/>
    <w:rsid w:val="00713AA3"/>
    <w:rsid w:val="00715F48"/>
    <w:rsid w:val="007341F8"/>
    <w:rsid w:val="00747912"/>
    <w:rsid w:val="007B1951"/>
    <w:rsid w:val="007E625A"/>
    <w:rsid w:val="0084440C"/>
    <w:rsid w:val="008A0E7F"/>
    <w:rsid w:val="008E1C24"/>
    <w:rsid w:val="008E24FD"/>
    <w:rsid w:val="008F2251"/>
    <w:rsid w:val="009D6A6D"/>
    <w:rsid w:val="00A03A2C"/>
    <w:rsid w:val="00A0483F"/>
    <w:rsid w:val="00A433C5"/>
    <w:rsid w:val="00B0614C"/>
    <w:rsid w:val="00B17EC8"/>
    <w:rsid w:val="00B37029"/>
    <w:rsid w:val="00B6466D"/>
    <w:rsid w:val="00BB02D3"/>
    <w:rsid w:val="00BB4D37"/>
    <w:rsid w:val="00C75E39"/>
    <w:rsid w:val="00CE287E"/>
    <w:rsid w:val="00CE31A8"/>
    <w:rsid w:val="00D06A55"/>
    <w:rsid w:val="00D246DA"/>
    <w:rsid w:val="00D3558E"/>
    <w:rsid w:val="00D51BF5"/>
    <w:rsid w:val="00D73451"/>
    <w:rsid w:val="00DD6F3F"/>
    <w:rsid w:val="00DE5C83"/>
    <w:rsid w:val="00E30CEA"/>
    <w:rsid w:val="00E3676D"/>
    <w:rsid w:val="00E510AC"/>
    <w:rsid w:val="00EC18A9"/>
    <w:rsid w:val="00EE50FC"/>
    <w:rsid w:val="00EF4637"/>
    <w:rsid w:val="00F05CFA"/>
    <w:rsid w:val="00FE4C4B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09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02D3"/>
  </w:style>
  <w:style w:type="paragraph" w:styleId="TOCHeading">
    <w:name w:val="TOC Heading"/>
    <w:basedOn w:val="Heading1"/>
    <w:next w:val="Normal"/>
    <w:uiPriority w:val="39"/>
    <w:unhideWhenUsed/>
    <w:qFormat/>
    <w:rsid w:val="00BB02D3"/>
    <w:pPr>
      <w:spacing w:before="480" w:line="276" w:lineRule="auto"/>
      <w:outlineLvl w:val="9"/>
    </w:pPr>
    <w:rPr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226085"/>
    <w:pPr>
      <w:spacing w:before="120"/>
    </w:pPr>
    <w:rPr>
      <w:rFonts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BB02D3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B02D3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B02D3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02D3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02D3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02D3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02D3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02D3"/>
    <w:pPr>
      <w:ind w:left="1920"/>
    </w:pPr>
    <w:rPr>
      <w:rFonts w:cs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431790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31790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Aiello, Alyssa Marie</cp:lastModifiedBy>
  <cp:revision>3</cp:revision>
  <dcterms:created xsi:type="dcterms:W3CDTF">2023-11-16T19:49:00Z</dcterms:created>
  <dcterms:modified xsi:type="dcterms:W3CDTF">2023-11-16T19:53:00Z</dcterms:modified>
</cp:coreProperties>
</file>