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122" w:rsidP="00923122" w:rsidRDefault="00923122" w14:paraId="69CBDD18" w14:textId="77777777">
      <w:pPr>
        <w:pStyle w:val="Title"/>
      </w:pPr>
      <w:r w:rsidRPr="003E63FF">
        <w:t xml:space="preserve">Academic Professional Position </w:t>
      </w:r>
      <w:r>
        <w:t>a</w:t>
      </w:r>
      <w:r w:rsidRPr="003E63FF">
        <w:t>nd Title Approval</w:t>
      </w:r>
    </w:p>
    <w:p w:rsidRPr="00923122" w:rsidR="003E63FF" w:rsidP="00923122" w:rsidRDefault="001C6C02" w14:paraId="6DB3BED3" w14:textId="061803CE">
      <w:pPr>
        <w:pStyle w:val="Heading1"/>
      </w:pPr>
      <w:r w:rsidRPr="00923122">
        <w:t>Overview</w:t>
      </w:r>
    </w:p>
    <w:p w:rsidRPr="00923122" w:rsidR="003E63FF" w:rsidP="00923122" w:rsidRDefault="003E63FF" w14:paraId="65069D2D" w14:textId="319D5643">
      <w:r w:rsidR="5CA2AADA">
        <w:rPr/>
        <w:t xml:space="preserve">The Office of Illinois Human Resources (IHR) reviews and approves titles for new academic professional (AP) positions and for AP positions with significant changes in job responsibilities and/or minimum qualifications. The format for submitting requests for titles for new or significantly changed academic professional positions is through a job description form. The electronic version can be found in </w:t>
      </w:r>
      <w:r w:rsidR="5CA2AADA">
        <w:rPr/>
        <w:t>Cornerstone</w:t>
      </w:r>
      <w:r w:rsidR="5CA2AADA">
        <w:rPr/>
        <w:t>. The electronic job description form requires approval by the college before being forwarded to Illinois Human Resources for final approval.</w:t>
      </w:r>
    </w:p>
    <w:p w:rsidRPr="00923122" w:rsidR="003E63FF" w:rsidP="00923122" w:rsidRDefault="003E63FF" w14:paraId="49C8A8AE" w14:textId="77777777"/>
    <w:p w:rsidRPr="00923122" w:rsidR="003E63FF" w:rsidP="00923122" w:rsidRDefault="003E63FF" w14:paraId="31FBF32E" w14:textId="77777777">
      <w:r w:rsidRPr="00923122">
        <w:t>Academic professional positions are exempted from the State Universities Civil Service System and require a minimum of a bachelor’s degree. All position requests are subject to review of the appropriateness of the position as academic professional versus civil service.</w:t>
      </w:r>
    </w:p>
    <w:p w:rsidR="003E63FF" w:rsidP="003E63FF" w:rsidRDefault="003E63FF" w14:paraId="696535D0" w14:textId="77777777">
      <w:pPr>
        <w:pStyle w:val="BodyText"/>
        <w:rPr>
          <w:sz w:val="22"/>
        </w:rPr>
      </w:pPr>
    </w:p>
    <w:p w:rsidRPr="00F7448F" w:rsidR="003E63FF" w:rsidP="00F7448F" w:rsidRDefault="003E63FF" w14:paraId="6ACE57C8" w14:textId="77777777">
      <w:pPr>
        <w:pStyle w:val="Heading2"/>
      </w:pPr>
      <w:r w:rsidRPr="00F7448F">
        <w:t>Significant Change in Responsibilities, Title and/or Minimum Qualifications</w:t>
      </w:r>
    </w:p>
    <w:p w:rsidRPr="00F7448F" w:rsidR="003E63FF" w:rsidP="00F7448F" w:rsidRDefault="003E63FF" w14:paraId="756CD587" w14:textId="6D0302C8">
      <w:r w:rsidR="5CA2AADA">
        <w:rPr/>
        <w:t xml:space="preserve">Before changing an existing academic professional title and/or when making significant changes in responsibilities, and/or minimum qualifications, a job description form must be submitted electronically in </w:t>
      </w:r>
      <w:r w:rsidR="5CA2AADA">
        <w:rPr/>
        <w:t>Cornerstone</w:t>
      </w:r>
      <w:r w:rsidR="5CA2AADA">
        <w:rPr/>
        <w:t>. A determination will be made regarding the future status/title of the position and whether or not further approval must be sought.</w:t>
      </w:r>
    </w:p>
    <w:p w:rsidR="003E63FF" w:rsidP="003E63FF" w:rsidRDefault="003E63FF" w14:paraId="6B488265" w14:textId="77777777">
      <w:pPr>
        <w:pStyle w:val="BodyText"/>
      </w:pPr>
    </w:p>
    <w:p w:rsidRPr="00F7448F" w:rsidR="003E63FF" w:rsidP="00F7448F" w:rsidRDefault="003E63FF" w14:paraId="57BF3B53" w14:textId="77777777">
      <w:pPr>
        <w:pStyle w:val="Heading2"/>
      </w:pPr>
      <w:r w:rsidRPr="00F7448F">
        <w:t>Promotion of Academic Professional Employees</w:t>
      </w:r>
    </w:p>
    <w:p w:rsidRPr="00F7448F" w:rsidR="003E63FF" w:rsidP="00F7448F" w:rsidRDefault="003E63FF" w14:paraId="4F4E1E87" w14:textId="77777777">
      <w:r w:rsidRPr="00F7448F">
        <w:t>Natural promotional lines or ladders for academic professional employees, e.g., assistant director to associate director within a unit, are sometimes appropriate to the needs of a unit. Where appropriate, the Campus encourages their establishment as a means of providing promotional opportunities to our best academic professional employees. (The existence of such lines does not require their use only for promotions – one has the latitude to hire a new individual if no one in the unit is well qualified for such a promotion.) Even where natural promotional lines or ladders do not exist or are inappropriate, academic professional positions can sometimes be revised to reflect both the needs of the unit and the capabilities of the incumbent.</w:t>
      </w:r>
    </w:p>
    <w:p w:rsidRPr="00F7448F" w:rsidR="003E63FF" w:rsidP="00F7448F" w:rsidRDefault="003E63FF" w14:paraId="02F60321" w14:textId="77777777"/>
    <w:p w:rsidR="00F7448F" w:rsidP="00F7448F" w:rsidRDefault="003E63FF" w14:paraId="54B19781" w14:textId="77777777">
      <w:r w:rsidRPr="00F7448F">
        <w:t xml:space="preserve">Such revisions could involve both a redefinition of the job to involve higher-level assignments and an upgrading of the title as well as the salary. A job description review is required </w:t>
      </w:r>
      <w:proofErr w:type="gramStart"/>
      <w:r w:rsidRPr="00F7448F">
        <w:t>in order to</w:t>
      </w:r>
      <w:proofErr w:type="gramEnd"/>
      <w:r w:rsidRPr="00F7448F">
        <w:t xml:space="preserve"> determine if the existing job description needs revision or if a new job description should be created. Normally a job description is required. Both the development of lines or ladders and the upgrading of an individual job with title change require two avenues of review and action: </w:t>
      </w:r>
    </w:p>
    <w:p w:rsidR="00F7448F" w:rsidP="00F7448F" w:rsidRDefault="003E63FF" w14:paraId="470721CD" w14:textId="519C2925">
      <w:pPr>
        <w:pStyle w:val="ListParagraph"/>
        <w:numPr>
          <w:ilvl w:val="0"/>
          <w:numId w:val="31"/>
        </w:numPr>
      </w:pPr>
      <w:r w:rsidRPr="00F7448F">
        <w:t>by IHR</w:t>
      </w:r>
      <w:r w:rsidR="00394A94">
        <w:t>; and</w:t>
      </w:r>
    </w:p>
    <w:p w:rsidR="00F7448F" w:rsidP="00F7448F" w:rsidRDefault="00394A94" w14:paraId="16F973F9" w14:textId="05F7BAD3">
      <w:pPr>
        <w:pStyle w:val="ListParagraph"/>
        <w:numPr>
          <w:ilvl w:val="0"/>
          <w:numId w:val="31"/>
        </w:numPr>
      </w:pPr>
      <w:r>
        <w:t>b</w:t>
      </w:r>
      <w:r w:rsidRPr="00F7448F" w:rsidR="003E63FF">
        <w:t xml:space="preserve">y the Office of Access and Equity (OAE). </w:t>
      </w:r>
    </w:p>
    <w:p w:rsidRPr="00F7448F" w:rsidR="003E63FF" w:rsidP="00F7448F" w:rsidRDefault="003E63FF" w14:paraId="0E4EB78D" w14:textId="0AEF23D7">
      <w:r w:rsidRPr="00F7448F">
        <w:t xml:space="preserve">IHR reviews the job description and OAE reviews the search plan, proposed waiver of search or proposed appointment change based on promotion. Please note that promotion should normally occur at the time of reappointment (i.e., August 16 if an individual is in a budgeted position). Any </w:t>
      </w:r>
      <w:r w:rsidRPr="00F7448F">
        <w:lastRenderedPageBreak/>
        <w:t xml:space="preserve">requests for midyear promotions with salary increases must be justified under extraordinary circumstances involving a clear change in duties, a salary inequity, or a </w:t>
      </w:r>
      <w:proofErr w:type="gramStart"/>
      <w:r w:rsidRPr="00F7448F">
        <w:t>counter offer</w:t>
      </w:r>
      <w:proofErr w:type="gramEnd"/>
      <w:r w:rsidRPr="00F7448F">
        <w:t>.</w:t>
      </w:r>
    </w:p>
    <w:p w:rsidR="003E63FF" w:rsidP="00F7448F" w:rsidRDefault="001C6C02" w14:paraId="77EA6552" w14:textId="324B2C7E">
      <w:pPr>
        <w:pStyle w:val="Heading1"/>
      </w:pPr>
      <w:r w:rsidRPr="00F7448F">
        <w:t xml:space="preserve">Background </w:t>
      </w:r>
    </w:p>
    <w:p w:rsidRPr="00E41DF2" w:rsidR="003E63FF" w:rsidP="00E41DF2" w:rsidRDefault="003E63FF" w14:paraId="572813C5" w14:textId="3DA1DE93">
      <w:pPr>
        <w:pStyle w:val="Heading2"/>
      </w:pPr>
      <w:r w:rsidRPr="00F7448F">
        <w:t>Statutory Requirements</w:t>
      </w:r>
    </w:p>
    <w:p w:rsidRPr="00F7448F" w:rsidR="003E63FF" w:rsidP="00F7448F" w:rsidRDefault="003E63FF" w14:paraId="378B4219" w14:textId="77777777">
      <w:r w:rsidRPr="00F7448F">
        <w:t>Section 36e of the State Universities Civil Service System Statutes provides that all University employees shall be covered by the State Universities Civil Service System except for the following persons:</w:t>
      </w:r>
    </w:p>
    <w:p w:rsidR="003E63FF" w:rsidP="003E63FF" w:rsidRDefault="003E63FF" w14:paraId="74738CD9" w14:textId="77777777">
      <w:pPr>
        <w:pStyle w:val="BodyText"/>
      </w:pPr>
    </w:p>
    <w:p w:rsidRPr="00F7448F" w:rsidR="003E63FF" w:rsidP="00F7448F" w:rsidRDefault="003E63FF" w14:paraId="6DD7A319" w14:textId="6415AE6E">
      <w:pPr>
        <w:pStyle w:val="ListParagraph"/>
        <w:numPr>
          <w:ilvl w:val="0"/>
          <w:numId w:val="32"/>
        </w:numPr>
      </w:pPr>
      <w:r w:rsidRPr="00F7448F">
        <w:t xml:space="preserve">The members and officers of the Merit Board (State Universities Civil Service Merit Board) and the Board of Trustees, and the commissioners of the institutions and agencies covered </w:t>
      </w:r>
      <w:proofErr w:type="gramStart"/>
      <w:r w:rsidRPr="00F7448F">
        <w:t>hereunder;</w:t>
      </w:r>
      <w:proofErr w:type="gramEnd"/>
    </w:p>
    <w:p w:rsidRPr="00F7448F" w:rsidR="003E63FF" w:rsidP="00F7448F" w:rsidRDefault="003E63FF" w14:paraId="7BAE7A5E" w14:textId="6E22496D">
      <w:pPr>
        <w:pStyle w:val="ListParagraph"/>
        <w:numPr>
          <w:ilvl w:val="0"/>
          <w:numId w:val="32"/>
        </w:numPr>
      </w:pPr>
      <w:r w:rsidRPr="00F7448F">
        <w:t xml:space="preserve">The presidents and vice presidents of each educational </w:t>
      </w:r>
      <w:proofErr w:type="gramStart"/>
      <w:r w:rsidRPr="00F7448F">
        <w:t>institution;</w:t>
      </w:r>
      <w:proofErr w:type="gramEnd"/>
    </w:p>
    <w:p w:rsidRPr="00F7448F" w:rsidR="003E63FF" w:rsidP="00F7448F" w:rsidRDefault="003E63FF" w14:paraId="6C282C4C" w14:textId="752DF0E9">
      <w:pPr>
        <w:pStyle w:val="ListParagraph"/>
        <w:numPr>
          <w:ilvl w:val="0"/>
          <w:numId w:val="32"/>
        </w:numPr>
      </w:pPr>
      <w:r w:rsidRPr="00F7448F">
        <w:t xml:space="preserve">Other principal administrative employees of each institution and agency as determined by the Merit </w:t>
      </w:r>
      <w:proofErr w:type="gramStart"/>
      <w:r w:rsidRPr="00F7448F">
        <w:t>Board;</w:t>
      </w:r>
      <w:proofErr w:type="gramEnd"/>
    </w:p>
    <w:p w:rsidRPr="00F7448F" w:rsidR="003E63FF" w:rsidP="00F7448F" w:rsidRDefault="003E63FF" w14:paraId="78FD091A" w14:textId="3686977D">
      <w:pPr>
        <w:pStyle w:val="ListParagraph"/>
        <w:numPr>
          <w:ilvl w:val="0"/>
          <w:numId w:val="32"/>
        </w:numPr>
      </w:pPr>
      <w:r w:rsidRPr="00F7448F">
        <w:t xml:space="preserve">The teaching, research, and extension faculties of each institution and </w:t>
      </w:r>
      <w:proofErr w:type="gramStart"/>
      <w:r w:rsidRPr="00F7448F">
        <w:t>agency;</w:t>
      </w:r>
      <w:proofErr w:type="gramEnd"/>
    </w:p>
    <w:p w:rsidR="003E63FF" w:rsidP="00F7448F" w:rsidRDefault="003E63FF" w14:paraId="7492B6EA" w14:textId="18D0959D">
      <w:pPr>
        <w:pStyle w:val="ListParagraph"/>
        <w:numPr>
          <w:ilvl w:val="0"/>
          <w:numId w:val="32"/>
        </w:numPr>
      </w:pPr>
      <w:r w:rsidRPr="00F7448F">
        <w:t>Students employed under rules prescribed by the Merit Board, without examination or certification.</w:t>
      </w:r>
    </w:p>
    <w:p w:rsidRPr="00F7448F" w:rsidR="00F7448F" w:rsidP="00F7448F" w:rsidRDefault="00F7448F" w14:paraId="7EF30801" w14:textId="77777777">
      <w:pPr>
        <w:pStyle w:val="ListParagraph"/>
      </w:pPr>
    </w:p>
    <w:p w:rsidRPr="00F7448F" w:rsidR="003E63FF" w:rsidP="00F7448F" w:rsidRDefault="003E63FF" w14:paraId="3B80125D" w14:textId="77777777">
      <w:r w:rsidRPr="00F7448F">
        <w:t>Principal administrative employees may only be exempt from the Civil Service System by obtaining an exemption for the position from the State Universities Civil Service System which has recently empowered state universities to use standard titles when possible. A principal administrative position is an academic professional position that has been specifically exempted from the State Universities Civil Service System and does not carry a title recognized in the University of Illinois Statutes. Those identified by the Statutes are:</w:t>
      </w:r>
    </w:p>
    <w:p w:rsidR="003E63FF" w:rsidP="003E63FF" w:rsidRDefault="003E63FF" w14:paraId="3B4D4E3B" w14:textId="77777777">
      <w:pPr>
        <w:pStyle w:val="BodyText"/>
      </w:pPr>
    </w:p>
    <w:p w:rsidRPr="00F7448F" w:rsidR="003E63FF" w:rsidP="00F7448F" w:rsidRDefault="003E63FF" w14:paraId="7CDA8D5E" w14:textId="582E82ED">
      <w:pPr>
        <w:pStyle w:val="ListParagraph"/>
        <w:numPr>
          <w:ilvl w:val="0"/>
          <w:numId w:val="33"/>
        </w:numPr>
      </w:pPr>
      <w:r w:rsidRPr="00F7448F">
        <w:t>Teaching/research/clinical assistant (graduate students)</w:t>
      </w:r>
    </w:p>
    <w:p w:rsidRPr="00F7448F" w:rsidR="003E63FF" w:rsidP="00F7448F" w:rsidRDefault="003E63FF" w14:paraId="0DDE61C2" w14:textId="51D23580">
      <w:pPr>
        <w:pStyle w:val="ListParagraph"/>
        <w:numPr>
          <w:ilvl w:val="0"/>
          <w:numId w:val="33"/>
        </w:numPr>
      </w:pPr>
      <w:r w:rsidRPr="00F7448F">
        <w:t>Teaching/research/clinical associate (including postdoctoral research associates)</w:t>
      </w:r>
    </w:p>
    <w:p w:rsidRPr="00F7448F" w:rsidR="003E63FF" w:rsidP="00F7448F" w:rsidRDefault="003E63FF" w14:paraId="1E9C27C1" w14:textId="7A1FA698">
      <w:pPr>
        <w:pStyle w:val="ListParagraph"/>
        <w:numPr>
          <w:ilvl w:val="0"/>
          <w:numId w:val="33"/>
        </w:numPr>
      </w:pPr>
      <w:r w:rsidRPr="00F7448F">
        <w:t>Instructor</w:t>
      </w:r>
    </w:p>
    <w:p w:rsidRPr="00F7448F" w:rsidR="003E63FF" w:rsidP="00F7448F" w:rsidRDefault="003E63FF" w14:paraId="10BABA9C" w14:textId="53389A84">
      <w:pPr>
        <w:pStyle w:val="ListParagraph"/>
        <w:numPr>
          <w:ilvl w:val="0"/>
          <w:numId w:val="33"/>
        </w:numPr>
      </w:pPr>
      <w:r w:rsidRPr="00F7448F">
        <w:t>Lecturer</w:t>
      </w:r>
    </w:p>
    <w:p w:rsidRPr="00F7448F" w:rsidR="003E63FF" w:rsidP="00F7448F" w:rsidRDefault="003E63FF" w14:paraId="164A6F06" w14:textId="66169391">
      <w:pPr>
        <w:pStyle w:val="ListParagraph"/>
        <w:numPr>
          <w:ilvl w:val="0"/>
          <w:numId w:val="33"/>
        </w:numPr>
      </w:pPr>
      <w:r w:rsidRPr="00F7448F">
        <w:t>Assistant Professor</w:t>
      </w:r>
    </w:p>
    <w:p w:rsidRPr="00F7448F" w:rsidR="003E63FF" w:rsidP="00F7448F" w:rsidRDefault="003E63FF" w14:paraId="38E31E32" w14:textId="36D5EEDC">
      <w:pPr>
        <w:pStyle w:val="ListParagraph"/>
        <w:numPr>
          <w:ilvl w:val="0"/>
          <w:numId w:val="33"/>
        </w:numPr>
      </w:pPr>
      <w:r w:rsidRPr="00F7448F">
        <w:t>Associate Professor</w:t>
      </w:r>
    </w:p>
    <w:p w:rsidRPr="00F7448F" w:rsidR="003E63FF" w:rsidP="00F7448F" w:rsidRDefault="003E63FF" w14:paraId="432B9D50" w14:textId="783E986E">
      <w:pPr>
        <w:pStyle w:val="ListParagraph"/>
        <w:numPr>
          <w:ilvl w:val="0"/>
          <w:numId w:val="33"/>
        </w:numPr>
      </w:pPr>
      <w:r w:rsidRPr="00F7448F">
        <w:t>Professor</w:t>
      </w:r>
    </w:p>
    <w:p w:rsidR="00F7448F" w:rsidP="0058672B" w:rsidRDefault="003E63FF" w14:paraId="0BEB4128" w14:textId="77777777">
      <w:pPr>
        <w:pStyle w:val="ListParagraph"/>
        <w:numPr>
          <w:ilvl w:val="0"/>
          <w:numId w:val="33"/>
        </w:numPr>
      </w:pPr>
      <w:r w:rsidRPr="00F7448F">
        <w:t>Any of the above titles which include the prefix visiting, adjunct, clinical, or research in titles 3, 4, 5, 6, and 7.</w:t>
      </w:r>
    </w:p>
    <w:p w:rsidR="00F7448F" w:rsidRDefault="00F7448F" w14:paraId="7CD7BB9A" w14:textId="77777777">
      <w:r>
        <w:br w:type="page"/>
      </w:r>
    </w:p>
    <w:p w:rsidRPr="00F7448F" w:rsidR="0058672B" w:rsidP="00F7448F" w:rsidRDefault="0058672B" w14:paraId="6FC699EC" w14:textId="55DF9158">
      <w:pPr>
        <w:pStyle w:val="Heading2"/>
      </w:pPr>
      <w:r w:rsidRPr="00F7448F">
        <w:lastRenderedPageBreak/>
        <w:t xml:space="preserve">Criteria for Justifying Academic Professional Positions </w:t>
      </w:r>
    </w:p>
    <w:p w:rsidRPr="00F7448F" w:rsidR="0058672B" w:rsidP="00F7448F" w:rsidRDefault="0058672B" w14:paraId="495DFAED" w14:textId="59CF1363">
      <w:r w:rsidRPr="00F7448F">
        <w:t>There are two basic categories of positions that may be justified as academic professional. These are:</w:t>
      </w:r>
    </w:p>
    <w:p w:rsidRPr="00F7448F" w:rsidR="0058672B" w:rsidP="00F7448F" w:rsidRDefault="0058672B" w14:paraId="357020F4" w14:textId="77777777">
      <w:pPr>
        <w:pStyle w:val="ListParagraph"/>
        <w:numPr>
          <w:ilvl w:val="0"/>
          <w:numId w:val="34"/>
        </w:numPr>
      </w:pPr>
      <w:r w:rsidRPr="00F7448F">
        <w:t>Positions that are clearly focused on teaching support, research, or extension oriented and meet at least the professional exemption criteria listed on the job description form.</w:t>
      </w:r>
    </w:p>
    <w:p w:rsidRPr="00F7448F" w:rsidR="0058672B" w:rsidP="00F7448F" w:rsidRDefault="0058672B" w14:paraId="29ACF5BA" w14:textId="77777777"/>
    <w:p w:rsidRPr="00F7448F" w:rsidR="0058672B" w:rsidP="00F7448F" w:rsidRDefault="0058672B" w14:paraId="360302BC" w14:textId="60AF54E6">
      <w:pPr>
        <w:pStyle w:val="ListParagraph"/>
        <w:numPr>
          <w:ilvl w:val="0"/>
          <w:numId w:val="34"/>
        </w:numPr>
      </w:pPr>
      <w:r w:rsidRPr="00F7448F">
        <w:t>Positions that are academic principal administrative in nature and can be justified in accordance with the following criteria:</w:t>
      </w:r>
    </w:p>
    <w:p w:rsidR="00F7448F" w:rsidP="00F7448F" w:rsidRDefault="00F7448F" w14:paraId="684CAE4A" w14:textId="77777777">
      <w:pPr>
        <w:pStyle w:val="Heading3"/>
      </w:pPr>
    </w:p>
    <w:p w:rsidR="0058672B" w:rsidP="00F7448F" w:rsidRDefault="0058672B" w14:paraId="2C8CBFD6" w14:textId="536775E7">
      <w:pPr>
        <w:pStyle w:val="Heading3"/>
      </w:pPr>
      <w:r w:rsidRPr="00F7448F">
        <w:t>Criterion A</w:t>
      </w:r>
    </w:p>
    <w:p w:rsidR="00F7448F" w:rsidP="00F7448F" w:rsidRDefault="00F7448F" w14:paraId="0F92DE98" w14:textId="77777777">
      <w:pPr>
        <w:rPr>
          <w:rFonts w:ascii="AppleSystemUIFont" w:hAnsi="AppleSystemUIFont" w:cs="AppleSystemUIFont"/>
          <w:kern w:val="0"/>
          <w:sz w:val="26"/>
          <w:szCs w:val="26"/>
        </w:rPr>
      </w:pPr>
      <w:r>
        <w:rPr>
          <w:rFonts w:ascii="AppleSystemUIFont" w:hAnsi="AppleSystemUIFont" w:cs="AppleSystemUIFont"/>
          <w:kern w:val="0"/>
          <w:sz w:val="26"/>
          <w:szCs w:val="26"/>
        </w:rPr>
        <w:t xml:space="preserve">A position: </w:t>
      </w:r>
    </w:p>
    <w:p w:rsidRPr="00F7448F" w:rsidR="00F7448F" w:rsidP="00F7448F" w:rsidRDefault="00F7448F" w14:paraId="552C5B28" w14:textId="77777777">
      <w:pPr>
        <w:pStyle w:val="ListParagraph"/>
        <w:numPr>
          <w:ilvl w:val="0"/>
          <w:numId w:val="35"/>
        </w:numPr>
      </w:pPr>
      <w:r>
        <w:rPr>
          <w:rFonts w:ascii="AppleSystemUIFont" w:hAnsi="AppleSystemUIFont" w:cs="AppleSystemUIFont"/>
          <w:kern w:val="0"/>
          <w:sz w:val="26"/>
          <w:szCs w:val="26"/>
        </w:rPr>
        <w:t>W</w:t>
      </w:r>
      <w:r w:rsidRPr="00F7448F">
        <w:rPr>
          <w:rFonts w:ascii="AppleSystemUIFont" w:hAnsi="AppleSystemUIFont" w:cs="AppleSystemUIFont"/>
          <w:kern w:val="0"/>
          <w:sz w:val="26"/>
          <w:szCs w:val="26"/>
        </w:rPr>
        <w:t xml:space="preserve">hose primary duty is administrative management of a Campus or Agency division or like unit, and who reports to the Chief Executive Officer of the Campus or Agency; or </w:t>
      </w:r>
    </w:p>
    <w:p w:rsidRPr="00F7448F" w:rsidR="00F7448F" w:rsidP="00F7448F" w:rsidRDefault="00F7448F" w14:paraId="0DC3CA25" w14:textId="7D02DDBE">
      <w:pPr>
        <w:pStyle w:val="ListParagraph"/>
        <w:numPr>
          <w:ilvl w:val="0"/>
          <w:numId w:val="35"/>
        </w:numPr>
      </w:pPr>
      <w:r>
        <w:rPr>
          <w:rFonts w:ascii="AppleSystemUIFont" w:hAnsi="AppleSystemUIFont" w:cs="AppleSystemUIFont"/>
          <w:kern w:val="0"/>
          <w:sz w:val="26"/>
          <w:szCs w:val="26"/>
        </w:rPr>
        <w:t xml:space="preserve">Who </w:t>
      </w:r>
      <w:r w:rsidRPr="00F7448F">
        <w:rPr>
          <w:rFonts w:ascii="AppleSystemUIFont" w:hAnsi="AppleSystemUIFont" w:cs="AppleSystemUIFont"/>
          <w:kern w:val="0"/>
          <w:sz w:val="26"/>
          <w:szCs w:val="26"/>
        </w:rPr>
        <w:t>performs an independent administrative function and reports to the Chief Executive Officer, President, Vice President, Chancellor, Vice Chancellor or Provost of the Campus or Agency.</w:t>
      </w:r>
    </w:p>
    <w:p w:rsidRPr="0058672B" w:rsidR="0058672B" w:rsidP="0058672B" w:rsidRDefault="0058672B" w14:paraId="0A3497CC" w14:textId="77777777">
      <w:pPr>
        <w:pStyle w:val="BodyText"/>
      </w:pPr>
    </w:p>
    <w:p w:rsidRPr="00F7448F" w:rsidR="0058672B" w:rsidP="00F7448F" w:rsidRDefault="0058672B" w14:paraId="1EB0137A" w14:textId="60C72872">
      <w:pPr>
        <w:pStyle w:val="Heading3"/>
      </w:pPr>
      <w:r w:rsidRPr="00F7448F">
        <w:t>Criterion B</w:t>
      </w:r>
    </w:p>
    <w:p w:rsidR="00F7448F" w:rsidP="00F7448F" w:rsidRDefault="00F7448F" w14:paraId="53EA64B0" w14:textId="77777777">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A position whose primary responsibility is the administration of an academic unit engaged in academic instruction or research (e.g., Dean, Associate and Assistant Dean, Department Head, Associate and Assistant Department Head).</w:t>
      </w:r>
    </w:p>
    <w:p w:rsidRPr="0058672B" w:rsidR="0058672B" w:rsidP="00F7448F" w:rsidRDefault="0058672B" w14:paraId="51F47DC8" w14:textId="77777777">
      <w:pPr>
        <w:pStyle w:val="BodyText"/>
        <w:ind w:left="0" w:firstLine="0"/>
      </w:pPr>
    </w:p>
    <w:p w:rsidR="0058672B" w:rsidP="00F7448F" w:rsidRDefault="0058672B" w14:paraId="2B8A3B0C" w14:textId="7D6BC4A5">
      <w:pPr>
        <w:pStyle w:val="Heading3"/>
      </w:pPr>
      <w:r w:rsidRPr="00F7448F">
        <w:t>Criterion C</w:t>
      </w:r>
    </w:p>
    <w:p w:rsidRPr="00F7448F" w:rsidR="00F7448F" w:rsidP="00F7448F" w:rsidRDefault="00F7448F" w14:paraId="04D3605D" w14:textId="7FCAFF13">
      <w:r w:rsidRPr="00F7448F">
        <w:t>A position which is charged with high level administrative responsibilities and whose decisions are based on administrative policies; and performs these duties with only general administrative supervision or direction and who exercises discretion and independent judgment (e.g., Director, Associate or Assistant Director).</w:t>
      </w:r>
    </w:p>
    <w:p w:rsidRPr="0058672B" w:rsidR="0058672B" w:rsidP="0058672B" w:rsidRDefault="0058672B" w14:paraId="5C648B3E" w14:textId="77777777">
      <w:pPr>
        <w:pStyle w:val="BodyText"/>
      </w:pPr>
    </w:p>
    <w:p w:rsidR="0058672B" w:rsidP="00F7448F" w:rsidRDefault="0058672B" w14:paraId="1B392609" w14:textId="30A4BFE8">
      <w:pPr>
        <w:pStyle w:val="Heading3"/>
      </w:pPr>
      <w:r w:rsidRPr="00F7448F">
        <w:t>Criterion D</w:t>
      </w:r>
    </w:p>
    <w:p w:rsidRPr="00F7448F" w:rsidR="00F7448F" w:rsidP="00F7448F" w:rsidRDefault="00F7448F" w14:paraId="65B7C656" w14:textId="77777777">
      <w:r w:rsidRPr="00F7448F">
        <w:t>A position requiring a knowledge of an advanced type in a field of science or learning customarily acquired by a prolonged course of specialized intellectual instruction and study (as distinguished from a general academic education) and which requires the consistent exercise of discretion and judgment (e.g., physician, attorney, engineer, architect, archaeologist, physicist, biochemist).</w:t>
      </w:r>
    </w:p>
    <w:p w:rsidR="00F7448F" w:rsidP="00F7448F" w:rsidRDefault="00F7448F" w14:paraId="196C0ADE" w14:textId="77777777">
      <w:pPr>
        <w:autoSpaceDE w:val="0"/>
        <w:autoSpaceDN w:val="0"/>
        <w:adjustRightInd w:val="0"/>
        <w:rPr>
          <w:rFonts w:ascii="AppleSystemUIFont" w:hAnsi="AppleSystemUIFont" w:cs="AppleSystemUIFont"/>
          <w:kern w:val="0"/>
          <w:sz w:val="26"/>
          <w:szCs w:val="26"/>
        </w:rPr>
      </w:pPr>
    </w:p>
    <w:p w:rsidRPr="003E63FF" w:rsidR="000B574C" w:rsidP="00F7448F" w:rsidRDefault="00F7448F" w14:paraId="224F36F5" w14:textId="597DA935">
      <w:r w:rsidRPr="00F7448F">
        <w:t xml:space="preserve">An administrative position which is occupied by a tenure/tenure-track faculty member will be classified as exempt from Civil Service by virtue of the faculty incumbent and no job description is required. </w:t>
      </w:r>
      <w:proofErr w:type="gramStart"/>
      <w:r w:rsidRPr="00F7448F">
        <w:t>As long as</w:t>
      </w:r>
      <w:proofErr w:type="gramEnd"/>
      <w:r w:rsidRPr="00F7448F">
        <w:t xml:space="preserve"> the position is always filled by a tenure/tenure-track faculty member, no job description is required. An example of such a position may be a professor who is appointed as the Director of “undergraduate studies” on a zero-percent basis. When the faculty member holding the position is not tenured/tenure-track, the position must be established using the academic professional procedures outlined above. If the position is believed to be an academic professional position, the job description form will be submitted under any one of the four criteria: A, B, C, or </w:t>
      </w:r>
      <w:r w:rsidRPr="00F7448F">
        <w:lastRenderedPageBreak/>
        <w:t>D above. Whichever of the four criteria is chosen to justify exemption, the job description must clearly demonstrate that the conditions expressed in that criterion are met. If the choice is criterion C, for example, the discretion and independent judgment required for the position must be demonstrated by listing duties and responsibilities which point out the discretion and independent judgment involved in the position. Under criterion D, the duties and responsibilities must reflect the need for knowledge of an advanced type and for the exercise of discretion and independent judgment.</w:t>
      </w:r>
    </w:p>
    <w:sectPr w:rsidRPr="003E63FF" w:rsidR="000B574C" w:rsidSect="00D6293A">
      <w:headerReference w:type="even" r:id="rId12"/>
      <w:headerReference w:type="default" r:id="rId13"/>
      <w:footerReference w:type="even" r:id="rId14"/>
      <w:footerReference w:type="default" r:id="rId15"/>
      <w:headerReference w:type="first" r:id="rId16"/>
      <w:footerReference w:type="first" r:id="rId17"/>
      <w:pgSz w:w="12240" w:h="15840" w:orient="portrait"/>
      <w:pgMar w:top="1340" w:right="1360" w:bottom="980" w:left="1320" w:header="432" w:footer="288"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28C8" w:rsidP="000A2409" w:rsidRDefault="004528C8" w14:paraId="516E1850" w14:textId="77777777">
      <w:r>
        <w:separator/>
      </w:r>
    </w:p>
  </w:endnote>
  <w:endnote w:type="continuationSeparator" w:id="0">
    <w:p w:rsidR="004528C8" w:rsidP="000A2409" w:rsidRDefault="004528C8" w14:paraId="420267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409" w:rsidP="002936E9" w:rsidRDefault="000A2409" w14:paraId="257BC886" w14:textId="6216B5D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A2409" w:rsidP="000A2409" w:rsidRDefault="000A2409" w14:paraId="2A8AAF8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Pr="003860F6" w:rsidR="000A2409" w:rsidP="000A2409" w:rsidRDefault="00D51BF5" w14:paraId="06904683" w14:textId="4B193C23">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alt="&quot;&quot;" o:spid="_x0000_s1026" strokecolor="#a5a5a5 [2092]" strokeweight=".25pt" from="1pt,6.85pt" to="495.05pt,6.85pt" w14:anchorId="22A62A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">
              <v:stroke joinstyle="miter"/>
              <w10:wrap anchorx="margin"/>
            </v:line>
          </w:pict>
        </mc:Fallback>
      </mc:AlternateContent>
    </w:r>
  </w:p>
  <w:p w:rsidRPr="000A2409" w:rsidR="000A2409" w:rsidP="000A2409" w:rsidRDefault="000A2409" w14:paraId="76B97F7F" w14:textId="3D5C432A">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w:t>
    </w:r>
    <w:proofErr w:type="spellStart"/>
    <w:r w:rsidRPr="000A2409">
      <w:rPr>
        <w:b/>
        <w:bCs/>
      </w:rPr>
      <w:t>urbana</w:t>
    </w:r>
    <w:proofErr w:type="spellEnd"/>
    <w:r w:rsidRPr="000A2409">
      <w:rPr>
        <w:b/>
        <w:bCs/>
      </w:rPr>
      <w:t>-champaign</w:t>
    </w:r>
    <w:r w:rsidRPr="000A2409">
      <w:rPr>
        <w:b/>
        <w:bCs/>
      </w:rPr>
      <w:tab/>
    </w:r>
  </w:p>
  <w:p w:rsidR="000A2409" w:rsidP="000A2409" w:rsidRDefault="000A2409" w14:paraId="7D7077FC" w14:textId="77777777">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rsidRPr="000A2409" w:rsidR="000A2409" w:rsidP="000A2409" w:rsidRDefault="000A2409" w14:paraId="326212E4" w14:textId="77777777">
        <w:pPr>
          <w:pStyle w:val="Footer"/>
          <w:framePr w:wrap="none" w:hAnchor="margin" w:vAnchor="text"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rsidRPr="000A2409" w:rsidR="000A2409" w:rsidP="000A2409" w:rsidRDefault="000A2409" w14:paraId="6E910F45" w14:textId="7EBB8417">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FE4C4B" w:rsidP="00FE4C4B" w:rsidRDefault="00FE4C4B" w14:paraId="33353F80" w14:textId="77777777">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style="visibility:visible;mso-wrap-style:square;mso-left-percent:-10001;mso-top-percent:-10001;mso-position-horizontal:absolute;mso-position-horizontal-relative:char;mso-position-vertical:absolute;mso-position-vertical-relative:line;mso-left-percent:-10001;mso-top-percent:-10001" alt="&quot;&quot;" o:spid="_x0000_s1026" strokecolor="#a5a5a5 [2092]" strokeweight=".25pt" from="0,0" to="494.05pt,0" w14:anchorId="672AE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">
              <v:stroke joinstyle="miter"/>
              <w10:anchorlock/>
            </v:line>
          </w:pict>
        </mc:Fallback>
      </mc:AlternateContent>
    </w:r>
  </w:p>
  <w:p w:rsidRPr="000A2409" w:rsidR="00FE4C4B" w:rsidP="00FE4C4B" w:rsidRDefault="00FE4C4B" w14:paraId="1CD1EE90" w14:textId="77777777">
    <w:pPr>
      <w:pStyle w:val="Footer"/>
      <w:ind w:right="360"/>
      <w:rPr>
        <w:b/>
        <w:bCs/>
      </w:rPr>
    </w:pPr>
    <w:r w:rsidRPr="000A2409">
      <w:rPr>
        <w:b/>
        <w:bCs/>
      </w:rPr>
      <w:t>university of illinois urbana-champaign</w:t>
    </w:r>
    <w:r w:rsidRPr="000A2409">
      <w:rPr>
        <w:b/>
        <w:bCs/>
      </w:rPr>
      <w:tab/>
    </w:r>
  </w:p>
  <w:p w:rsidR="00FE4C4B" w:rsidP="00FE4C4B" w:rsidRDefault="00FE4C4B" w14:paraId="3CB9D4B8" w14:textId="77777777">
    <w:pPr>
      <w:pStyle w:val="Footer"/>
      <w:rPr>
        <w:i/>
        <w:iCs/>
      </w:rPr>
    </w:pPr>
    <w:r w:rsidRPr="000A2409">
      <w:rPr>
        <w:i/>
        <w:iCs/>
      </w:rPr>
      <w:t>office of the provost</w:t>
    </w:r>
  </w:p>
  <w:p w:rsidRPr="000A2409" w:rsidR="00FE4C4B" w:rsidP="00FE4C4B" w:rsidRDefault="00FE4C4B" w14:paraId="4022587B" w14:textId="77777777">
    <w:pPr>
      <w:pStyle w:val="Footer"/>
      <w:framePr w:wrap="none" w:hAnchor="margin" w:vAnchor="text"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p w:rsidR="00FE4C4B" w:rsidRDefault="00FE4C4B" w14:paraId="03EB809E" w14:textId="503905FF">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28C8" w:rsidP="000A2409" w:rsidRDefault="004528C8" w14:paraId="47E964A4" w14:textId="77777777">
      <w:r>
        <w:separator/>
      </w:r>
    </w:p>
  </w:footnote>
  <w:footnote w:type="continuationSeparator" w:id="0">
    <w:p w:rsidR="004528C8" w:rsidP="000A2409" w:rsidRDefault="004528C8" w14:paraId="697DBA7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93A" w:rsidRDefault="00D6293A" w14:paraId="3EA3EA2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93A" w:rsidRDefault="00D6293A" w14:paraId="258F8E9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122" w:rsidP="00923122" w:rsidRDefault="00923122" w14:paraId="3B1513CD" w14:textId="4FA2364E">
    <w:pPr>
      <w:pStyle w:val="Header"/>
    </w:pPr>
    <w:r>
      <w:t>provost communications #2</w:t>
    </w:r>
  </w:p>
  <w:p w:rsidRPr="00923122" w:rsidR="00FE4C4B" w:rsidP="00923122" w:rsidRDefault="00FE4C4B" w14:paraId="23663367" w14:textId="6A182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94581"/>
    <w:multiLevelType w:val="hybridMultilevel"/>
    <w:tmpl w:val="635E6294"/>
    <w:lvl w:ilvl="0" w:tplc="43043ECE">
      <w:start w:val="1"/>
      <w:numFmt w:val="decimal"/>
      <w:lvlText w:val="%1."/>
      <w:lvlJc w:val="left"/>
      <w:pPr>
        <w:ind w:left="360" w:hanging="240"/>
      </w:pPr>
      <w:rPr>
        <w:rFonts w:hint="default" w:ascii="Times New Roman" w:hAnsi="Times New Roman" w:eastAsia="Times New Roman" w:cs="Times New Roman"/>
        <w:b w:val="0"/>
        <w:bCs w:val="0"/>
        <w:i w:val="0"/>
        <w:iCs w:val="0"/>
        <w:spacing w:val="0"/>
        <w:w w:val="100"/>
        <w:sz w:val="24"/>
        <w:szCs w:val="24"/>
        <w:lang w:val="en-US" w:eastAsia="en-US" w:bidi="ar-SA"/>
      </w:rPr>
    </w:lvl>
    <w:lvl w:ilvl="1" w:tplc="BA365FD2">
      <w:numFmt w:val="bullet"/>
      <w:lvlText w:val="•"/>
      <w:lvlJc w:val="left"/>
      <w:pPr>
        <w:ind w:left="1280" w:hanging="240"/>
      </w:pPr>
      <w:rPr>
        <w:rFonts w:hint="default"/>
        <w:lang w:val="en-US" w:eastAsia="en-US" w:bidi="ar-SA"/>
      </w:rPr>
    </w:lvl>
    <w:lvl w:ilvl="2" w:tplc="53AC5904">
      <w:numFmt w:val="bullet"/>
      <w:lvlText w:val="•"/>
      <w:lvlJc w:val="left"/>
      <w:pPr>
        <w:ind w:left="2200" w:hanging="240"/>
      </w:pPr>
      <w:rPr>
        <w:rFonts w:hint="default"/>
        <w:lang w:val="en-US" w:eastAsia="en-US" w:bidi="ar-SA"/>
      </w:rPr>
    </w:lvl>
    <w:lvl w:ilvl="3" w:tplc="40D21FE0">
      <w:numFmt w:val="bullet"/>
      <w:lvlText w:val="•"/>
      <w:lvlJc w:val="left"/>
      <w:pPr>
        <w:ind w:left="3120" w:hanging="240"/>
      </w:pPr>
      <w:rPr>
        <w:rFonts w:hint="default"/>
        <w:lang w:val="en-US" w:eastAsia="en-US" w:bidi="ar-SA"/>
      </w:rPr>
    </w:lvl>
    <w:lvl w:ilvl="4" w:tplc="1BA260DC">
      <w:numFmt w:val="bullet"/>
      <w:lvlText w:val="•"/>
      <w:lvlJc w:val="left"/>
      <w:pPr>
        <w:ind w:left="4040" w:hanging="240"/>
      </w:pPr>
      <w:rPr>
        <w:rFonts w:hint="default"/>
        <w:lang w:val="en-US" w:eastAsia="en-US" w:bidi="ar-SA"/>
      </w:rPr>
    </w:lvl>
    <w:lvl w:ilvl="5" w:tplc="5958DA22">
      <w:numFmt w:val="bullet"/>
      <w:lvlText w:val="•"/>
      <w:lvlJc w:val="left"/>
      <w:pPr>
        <w:ind w:left="4960" w:hanging="240"/>
      </w:pPr>
      <w:rPr>
        <w:rFonts w:hint="default"/>
        <w:lang w:val="en-US" w:eastAsia="en-US" w:bidi="ar-SA"/>
      </w:rPr>
    </w:lvl>
    <w:lvl w:ilvl="6" w:tplc="F114371E">
      <w:numFmt w:val="bullet"/>
      <w:lvlText w:val="•"/>
      <w:lvlJc w:val="left"/>
      <w:pPr>
        <w:ind w:left="5880" w:hanging="240"/>
      </w:pPr>
      <w:rPr>
        <w:rFonts w:hint="default"/>
        <w:lang w:val="en-US" w:eastAsia="en-US" w:bidi="ar-SA"/>
      </w:rPr>
    </w:lvl>
    <w:lvl w:ilvl="7" w:tplc="E2E6499E">
      <w:numFmt w:val="bullet"/>
      <w:lvlText w:val="•"/>
      <w:lvlJc w:val="left"/>
      <w:pPr>
        <w:ind w:left="6800" w:hanging="240"/>
      </w:pPr>
      <w:rPr>
        <w:rFonts w:hint="default"/>
        <w:lang w:val="en-US" w:eastAsia="en-US" w:bidi="ar-SA"/>
      </w:rPr>
    </w:lvl>
    <w:lvl w:ilvl="8" w:tplc="A8287FB4">
      <w:numFmt w:val="bullet"/>
      <w:lvlText w:val="•"/>
      <w:lvlJc w:val="left"/>
      <w:pPr>
        <w:ind w:left="7720" w:hanging="240"/>
      </w:pPr>
      <w:rPr>
        <w:rFonts w:hint="default"/>
        <w:lang w:val="en-US" w:eastAsia="en-US" w:bidi="ar-SA"/>
      </w:rPr>
    </w:lvl>
  </w:abstractNum>
  <w:abstractNum w:abstractNumId="2" w15:restartNumberingAfterBreak="0">
    <w:nsid w:val="0ADE29A3"/>
    <w:multiLevelType w:val="hybridMultilevel"/>
    <w:tmpl w:val="0E66A7F2"/>
    <w:lvl w:ilvl="0" w:tplc="62F02D06">
      <w:start w:val="1"/>
      <w:numFmt w:val="decimal"/>
      <w:lvlText w:val="%1."/>
      <w:lvlJc w:val="left"/>
      <w:pPr>
        <w:ind w:left="860"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8F02C264">
      <w:numFmt w:val="bullet"/>
      <w:lvlText w:val="•"/>
      <w:lvlJc w:val="left"/>
      <w:pPr>
        <w:ind w:left="1882" w:hanging="360"/>
      </w:pPr>
      <w:rPr>
        <w:rFonts w:hint="default"/>
        <w:lang w:val="en-US" w:eastAsia="en-US" w:bidi="ar-SA"/>
      </w:rPr>
    </w:lvl>
    <w:lvl w:ilvl="2" w:tplc="079076AE">
      <w:numFmt w:val="bullet"/>
      <w:lvlText w:val="•"/>
      <w:lvlJc w:val="left"/>
      <w:pPr>
        <w:ind w:left="2904" w:hanging="360"/>
      </w:pPr>
      <w:rPr>
        <w:rFonts w:hint="default"/>
        <w:lang w:val="en-US" w:eastAsia="en-US" w:bidi="ar-SA"/>
      </w:rPr>
    </w:lvl>
    <w:lvl w:ilvl="3" w:tplc="6AC0D894">
      <w:numFmt w:val="bullet"/>
      <w:lvlText w:val="•"/>
      <w:lvlJc w:val="left"/>
      <w:pPr>
        <w:ind w:left="3926" w:hanging="360"/>
      </w:pPr>
      <w:rPr>
        <w:rFonts w:hint="default"/>
        <w:lang w:val="en-US" w:eastAsia="en-US" w:bidi="ar-SA"/>
      </w:rPr>
    </w:lvl>
    <w:lvl w:ilvl="4" w:tplc="3E1631E2">
      <w:numFmt w:val="bullet"/>
      <w:lvlText w:val="•"/>
      <w:lvlJc w:val="left"/>
      <w:pPr>
        <w:ind w:left="4948" w:hanging="360"/>
      </w:pPr>
      <w:rPr>
        <w:rFonts w:hint="default"/>
        <w:lang w:val="en-US" w:eastAsia="en-US" w:bidi="ar-SA"/>
      </w:rPr>
    </w:lvl>
    <w:lvl w:ilvl="5" w:tplc="17AA475E">
      <w:numFmt w:val="bullet"/>
      <w:lvlText w:val="•"/>
      <w:lvlJc w:val="left"/>
      <w:pPr>
        <w:ind w:left="5970" w:hanging="360"/>
      </w:pPr>
      <w:rPr>
        <w:rFonts w:hint="default"/>
        <w:lang w:val="en-US" w:eastAsia="en-US" w:bidi="ar-SA"/>
      </w:rPr>
    </w:lvl>
    <w:lvl w:ilvl="6" w:tplc="4DF8A99A">
      <w:numFmt w:val="bullet"/>
      <w:lvlText w:val="•"/>
      <w:lvlJc w:val="left"/>
      <w:pPr>
        <w:ind w:left="6992" w:hanging="360"/>
      </w:pPr>
      <w:rPr>
        <w:rFonts w:hint="default"/>
        <w:lang w:val="en-US" w:eastAsia="en-US" w:bidi="ar-SA"/>
      </w:rPr>
    </w:lvl>
    <w:lvl w:ilvl="7" w:tplc="00340828">
      <w:numFmt w:val="bullet"/>
      <w:lvlText w:val="•"/>
      <w:lvlJc w:val="left"/>
      <w:pPr>
        <w:ind w:left="8014" w:hanging="360"/>
      </w:pPr>
      <w:rPr>
        <w:rFonts w:hint="default"/>
        <w:lang w:val="en-US" w:eastAsia="en-US" w:bidi="ar-SA"/>
      </w:rPr>
    </w:lvl>
    <w:lvl w:ilvl="8" w:tplc="515CA160">
      <w:numFmt w:val="bullet"/>
      <w:lvlText w:val="•"/>
      <w:lvlJc w:val="left"/>
      <w:pPr>
        <w:ind w:left="9036" w:hanging="360"/>
      </w:pPr>
      <w:rPr>
        <w:rFonts w:hint="default"/>
        <w:lang w:val="en-US" w:eastAsia="en-US" w:bidi="ar-SA"/>
      </w:rPr>
    </w:lvl>
  </w:abstractNum>
  <w:abstractNum w:abstractNumId="3" w15:restartNumberingAfterBreak="0">
    <w:nsid w:val="0B2A6BDC"/>
    <w:multiLevelType w:val="hybridMultilevel"/>
    <w:tmpl w:val="57F27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36541"/>
    <w:multiLevelType w:val="hybridMultilevel"/>
    <w:tmpl w:val="70025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A0F17"/>
    <w:multiLevelType w:val="hybridMultilevel"/>
    <w:tmpl w:val="0CD4746C"/>
    <w:lvl w:ilvl="0" w:tplc="DF767546">
      <w:start w:val="1"/>
      <w:numFmt w:val="decimal"/>
      <w:lvlText w:val="%1."/>
      <w:lvlJc w:val="left"/>
      <w:pPr>
        <w:ind w:left="391" w:hanging="240"/>
      </w:pPr>
      <w:rPr>
        <w:rFonts w:hint="default" w:ascii="Times New Roman" w:hAnsi="Times New Roman" w:eastAsia="Times New Roman" w:cs="Times New Roman"/>
        <w:b w:val="0"/>
        <w:bCs w:val="0"/>
        <w:i w:val="0"/>
        <w:iCs w:val="0"/>
        <w:spacing w:val="0"/>
        <w:w w:val="100"/>
        <w:sz w:val="24"/>
        <w:szCs w:val="24"/>
        <w:lang w:val="en-US" w:eastAsia="en-US" w:bidi="ar-SA"/>
      </w:rPr>
    </w:lvl>
    <w:lvl w:ilvl="1" w:tplc="5FA0E848">
      <w:numFmt w:val="bullet"/>
      <w:lvlText w:val="•"/>
      <w:lvlJc w:val="left"/>
      <w:pPr>
        <w:ind w:left="1316" w:hanging="240"/>
      </w:pPr>
      <w:rPr>
        <w:rFonts w:hint="default"/>
        <w:lang w:val="en-US" w:eastAsia="en-US" w:bidi="ar-SA"/>
      </w:rPr>
    </w:lvl>
    <w:lvl w:ilvl="2" w:tplc="D494A8D8">
      <w:numFmt w:val="bullet"/>
      <w:lvlText w:val="•"/>
      <w:lvlJc w:val="left"/>
      <w:pPr>
        <w:ind w:left="2232" w:hanging="240"/>
      </w:pPr>
      <w:rPr>
        <w:rFonts w:hint="default"/>
        <w:lang w:val="en-US" w:eastAsia="en-US" w:bidi="ar-SA"/>
      </w:rPr>
    </w:lvl>
    <w:lvl w:ilvl="3" w:tplc="00448E78">
      <w:numFmt w:val="bullet"/>
      <w:lvlText w:val="•"/>
      <w:lvlJc w:val="left"/>
      <w:pPr>
        <w:ind w:left="3148" w:hanging="240"/>
      </w:pPr>
      <w:rPr>
        <w:rFonts w:hint="default"/>
        <w:lang w:val="en-US" w:eastAsia="en-US" w:bidi="ar-SA"/>
      </w:rPr>
    </w:lvl>
    <w:lvl w:ilvl="4" w:tplc="2166B322">
      <w:numFmt w:val="bullet"/>
      <w:lvlText w:val="•"/>
      <w:lvlJc w:val="left"/>
      <w:pPr>
        <w:ind w:left="4064" w:hanging="240"/>
      </w:pPr>
      <w:rPr>
        <w:rFonts w:hint="default"/>
        <w:lang w:val="en-US" w:eastAsia="en-US" w:bidi="ar-SA"/>
      </w:rPr>
    </w:lvl>
    <w:lvl w:ilvl="5" w:tplc="AFE6B3A8">
      <w:numFmt w:val="bullet"/>
      <w:lvlText w:val="•"/>
      <w:lvlJc w:val="left"/>
      <w:pPr>
        <w:ind w:left="4980" w:hanging="240"/>
      </w:pPr>
      <w:rPr>
        <w:rFonts w:hint="default"/>
        <w:lang w:val="en-US" w:eastAsia="en-US" w:bidi="ar-SA"/>
      </w:rPr>
    </w:lvl>
    <w:lvl w:ilvl="6" w:tplc="E144AC7E">
      <w:numFmt w:val="bullet"/>
      <w:lvlText w:val="•"/>
      <w:lvlJc w:val="left"/>
      <w:pPr>
        <w:ind w:left="5896" w:hanging="240"/>
      </w:pPr>
      <w:rPr>
        <w:rFonts w:hint="default"/>
        <w:lang w:val="en-US" w:eastAsia="en-US" w:bidi="ar-SA"/>
      </w:rPr>
    </w:lvl>
    <w:lvl w:ilvl="7" w:tplc="DD8CD562">
      <w:numFmt w:val="bullet"/>
      <w:lvlText w:val="•"/>
      <w:lvlJc w:val="left"/>
      <w:pPr>
        <w:ind w:left="6812" w:hanging="240"/>
      </w:pPr>
      <w:rPr>
        <w:rFonts w:hint="default"/>
        <w:lang w:val="en-US" w:eastAsia="en-US" w:bidi="ar-SA"/>
      </w:rPr>
    </w:lvl>
    <w:lvl w:ilvl="8" w:tplc="A07C5452">
      <w:numFmt w:val="bullet"/>
      <w:lvlText w:val="•"/>
      <w:lvlJc w:val="left"/>
      <w:pPr>
        <w:ind w:left="7728" w:hanging="240"/>
      </w:pPr>
      <w:rPr>
        <w:rFonts w:hint="default"/>
        <w:lang w:val="en-US" w:eastAsia="en-US" w:bidi="ar-SA"/>
      </w:rPr>
    </w:lvl>
  </w:abstractNum>
  <w:abstractNum w:abstractNumId="6" w15:restartNumberingAfterBreak="0">
    <w:nsid w:val="12F27C32"/>
    <w:multiLevelType w:val="hybridMultilevel"/>
    <w:tmpl w:val="A81EF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015B9"/>
    <w:multiLevelType w:val="hybridMultilevel"/>
    <w:tmpl w:val="9B1292DA"/>
    <w:lvl w:ilvl="0" w:tplc="7CA4101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148F73A0"/>
    <w:multiLevelType w:val="hybridMultilevel"/>
    <w:tmpl w:val="FF6CA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13B8F"/>
    <w:multiLevelType w:val="hybridMultilevel"/>
    <w:tmpl w:val="49C43EC2"/>
    <w:lvl w:ilvl="0" w:tplc="04090001">
      <w:start w:val="1"/>
      <w:numFmt w:val="bullet"/>
      <w:lvlText w:val=""/>
      <w:lvlJc w:val="left"/>
      <w:pPr>
        <w:ind w:left="1540" w:hanging="360"/>
      </w:pPr>
      <w:rPr>
        <w:rFonts w:hint="default" w:ascii="Symbol" w:hAnsi="Symbol"/>
      </w:rPr>
    </w:lvl>
    <w:lvl w:ilvl="1" w:tplc="04090003" w:tentative="1">
      <w:start w:val="1"/>
      <w:numFmt w:val="bullet"/>
      <w:lvlText w:val="o"/>
      <w:lvlJc w:val="left"/>
      <w:pPr>
        <w:ind w:left="2260" w:hanging="360"/>
      </w:pPr>
      <w:rPr>
        <w:rFonts w:hint="default" w:ascii="Courier New" w:hAnsi="Courier New" w:cs="Courier New"/>
      </w:rPr>
    </w:lvl>
    <w:lvl w:ilvl="2" w:tplc="04090005" w:tentative="1">
      <w:start w:val="1"/>
      <w:numFmt w:val="bullet"/>
      <w:lvlText w:val=""/>
      <w:lvlJc w:val="left"/>
      <w:pPr>
        <w:ind w:left="2980" w:hanging="360"/>
      </w:pPr>
      <w:rPr>
        <w:rFonts w:hint="default" w:ascii="Wingdings" w:hAnsi="Wingdings"/>
      </w:rPr>
    </w:lvl>
    <w:lvl w:ilvl="3" w:tplc="04090001" w:tentative="1">
      <w:start w:val="1"/>
      <w:numFmt w:val="bullet"/>
      <w:lvlText w:val=""/>
      <w:lvlJc w:val="left"/>
      <w:pPr>
        <w:ind w:left="3700" w:hanging="360"/>
      </w:pPr>
      <w:rPr>
        <w:rFonts w:hint="default" w:ascii="Symbol" w:hAnsi="Symbol"/>
      </w:rPr>
    </w:lvl>
    <w:lvl w:ilvl="4" w:tplc="04090003" w:tentative="1">
      <w:start w:val="1"/>
      <w:numFmt w:val="bullet"/>
      <w:lvlText w:val="o"/>
      <w:lvlJc w:val="left"/>
      <w:pPr>
        <w:ind w:left="4420" w:hanging="360"/>
      </w:pPr>
      <w:rPr>
        <w:rFonts w:hint="default" w:ascii="Courier New" w:hAnsi="Courier New" w:cs="Courier New"/>
      </w:rPr>
    </w:lvl>
    <w:lvl w:ilvl="5" w:tplc="04090005" w:tentative="1">
      <w:start w:val="1"/>
      <w:numFmt w:val="bullet"/>
      <w:lvlText w:val=""/>
      <w:lvlJc w:val="left"/>
      <w:pPr>
        <w:ind w:left="5140" w:hanging="360"/>
      </w:pPr>
      <w:rPr>
        <w:rFonts w:hint="default" w:ascii="Wingdings" w:hAnsi="Wingdings"/>
      </w:rPr>
    </w:lvl>
    <w:lvl w:ilvl="6" w:tplc="04090001" w:tentative="1">
      <w:start w:val="1"/>
      <w:numFmt w:val="bullet"/>
      <w:lvlText w:val=""/>
      <w:lvlJc w:val="left"/>
      <w:pPr>
        <w:ind w:left="5860" w:hanging="360"/>
      </w:pPr>
      <w:rPr>
        <w:rFonts w:hint="default" w:ascii="Symbol" w:hAnsi="Symbol"/>
      </w:rPr>
    </w:lvl>
    <w:lvl w:ilvl="7" w:tplc="04090003" w:tentative="1">
      <w:start w:val="1"/>
      <w:numFmt w:val="bullet"/>
      <w:lvlText w:val="o"/>
      <w:lvlJc w:val="left"/>
      <w:pPr>
        <w:ind w:left="6580" w:hanging="360"/>
      </w:pPr>
      <w:rPr>
        <w:rFonts w:hint="default" w:ascii="Courier New" w:hAnsi="Courier New" w:cs="Courier New"/>
      </w:rPr>
    </w:lvl>
    <w:lvl w:ilvl="8" w:tplc="04090005" w:tentative="1">
      <w:start w:val="1"/>
      <w:numFmt w:val="bullet"/>
      <w:lvlText w:val=""/>
      <w:lvlJc w:val="left"/>
      <w:pPr>
        <w:ind w:left="7300" w:hanging="360"/>
      </w:pPr>
      <w:rPr>
        <w:rFonts w:hint="default" w:ascii="Wingdings" w:hAnsi="Wingdings"/>
      </w:rPr>
    </w:lvl>
  </w:abstractNum>
  <w:abstractNum w:abstractNumId="10" w15:restartNumberingAfterBreak="0">
    <w:nsid w:val="15A6323E"/>
    <w:multiLevelType w:val="hybridMultilevel"/>
    <w:tmpl w:val="823821BA"/>
    <w:lvl w:ilvl="0" w:tplc="61845B2A">
      <w:start w:val="1"/>
      <w:numFmt w:val="decimal"/>
      <w:lvlText w:val="%1."/>
      <w:lvlJc w:val="left"/>
      <w:pPr>
        <w:ind w:left="859"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AEB848E8">
      <w:numFmt w:val="bullet"/>
      <w:lvlText w:val="•"/>
      <w:lvlJc w:val="left"/>
      <w:pPr>
        <w:ind w:left="1882" w:hanging="360"/>
      </w:pPr>
      <w:rPr>
        <w:rFonts w:hint="default"/>
        <w:lang w:val="en-US" w:eastAsia="en-US" w:bidi="ar-SA"/>
      </w:rPr>
    </w:lvl>
    <w:lvl w:ilvl="2" w:tplc="5A7A7B78">
      <w:numFmt w:val="bullet"/>
      <w:lvlText w:val="•"/>
      <w:lvlJc w:val="left"/>
      <w:pPr>
        <w:ind w:left="2904" w:hanging="360"/>
      </w:pPr>
      <w:rPr>
        <w:rFonts w:hint="default"/>
        <w:lang w:val="en-US" w:eastAsia="en-US" w:bidi="ar-SA"/>
      </w:rPr>
    </w:lvl>
    <w:lvl w:ilvl="3" w:tplc="2F948E0E">
      <w:numFmt w:val="bullet"/>
      <w:lvlText w:val="•"/>
      <w:lvlJc w:val="left"/>
      <w:pPr>
        <w:ind w:left="3926" w:hanging="360"/>
      </w:pPr>
      <w:rPr>
        <w:rFonts w:hint="default"/>
        <w:lang w:val="en-US" w:eastAsia="en-US" w:bidi="ar-SA"/>
      </w:rPr>
    </w:lvl>
    <w:lvl w:ilvl="4" w:tplc="4282EF2C">
      <w:numFmt w:val="bullet"/>
      <w:lvlText w:val="•"/>
      <w:lvlJc w:val="left"/>
      <w:pPr>
        <w:ind w:left="4948" w:hanging="360"/>
      </w:pPr>
      <w:rPr>
        <w:rFonts w:hint="default"/>
        <w:lang w:val="en-US" w:eastAsia="en-US" w:bidi="ar-SA"/>
      </w:rPr>
    </w:lvl>
    <w:lvl w:ilvl="5" w:tplc="068C91C0">
      <w:numFmt w:val="bullet"/>
      <w:lvlText w:val="•"/>
      <w:lvlJc w:val="left"/>
      <w:pPr>
        <w:ind w:left="5970" w:hanging="360"/>
      </w:pPr>
      <w:rPr>
        <w:rFonts w:hint="default"/>
        <w:lang w:val="en-US" w:eastAsia="en-US" w:bidi="ar-SA"/>
      </w:rPr>
    </w:lvl>
    <w:lvl w:ilvl="6" w:tplc="F3361A8C">
      <w:numFmt w:val="bullet"/>
      <w:lvlText w:val="•"/>
      <w:lvlJc w:val="left"/>
      <w:pPr>
        <w:ind w:left="6992" w:hanging="360"/>
      </w:pPr>
      <w:rPr>
        <w:rFonts w:hint="default"/>
        <w:lang w:val="en-US" w:eastAsia="en-US" w:bidi="ar-SA"/>
      </w:rPr>
    </w:lvl>
    <w:lvl w:ilvl="7" w:tplc="DFD82312">
      <w:numFmt w:val="bullet"/>
      <w:lvlText w:val="•"/>
      <w:lvlJc w:val="left"/>
      <w:pPr>
        <w:ind w:left="8014" w:hanging="360"/>
      </w:pPr>
      <w:rPr>
        <w:rFonts w:hint="default"/>
        <w:lang w:val="en-US" w:eastAsia="en-US" w:bidi="ar-SA"/>
      </w:rPr>
    </w:lvl>
    <w:lvl w:ilvl="8" w:tplc="DC7C2A04">
      <w:numFmt w:val="bullet"/>
      <w:lvlText w:val="•"/>
      <w:lvlJc w:val="left"/>
      <w:pPr>
        <w:ind w:left="9036" w:hanging="360"/>
      </w:pPr>
      <w:rPr>
        <w:rFonts w:hint="default"/>
        <w:lang w:val="en-US" w:eastAsia="en-US" w:bidi="ar-SA"/>
      </w:rPr>
    </w:lvl>
  </w:abstractNum>
  <w:abstractNum w:abstractNumId="11" w15:restartNumberingAfterBreak="0">
    <w:nsid w:val="1C312B9D"/>
    <w:multiLevelType w:val="hybridMultilevel"/>
    <w:tmpl w:val="D7988A96"/>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 w15:restartNumberingAfterBreak="0">
    <w:nsid w:val="1F1363AC"/>
    <w:multiLevelType w:val="hybridMultilevel"/>
    <w:tmpl w:val="99528A1E"/>
    <w:lvl w:ilvl="0" w:tplc="FFFFFFFF">
      <w:start w:val="1"/>
      <w:numFmt w:val="decimal"/>
      <w:lvlText w:val="%1."/>
      <w:lvlJc w:val="left"/>
      <w:pPr>
        <w:ind w:left="1540" w:hanging="360"/>
      </w:pPr>
    </w:lvl>
    <w:lvl w:ilvl="1" w:tplc="FFFFFFFF" w:tentative="1">
      <w:start w:val="1"/>
      <w:numFmt w:val="lowerLetter"/>
      <w:lvlText w:val="%2."/>
      <w:lvlJc w:val="left"/>
      <w:pPr>
        <w:ind w:left="2260" w:hanging="360"/>
      </w:pPr>
    </w:lvl>
    <w:lvl w:ilvl="2" w:tplc="FFFFFFFF" w:tentative="1">
      <w:start w:val="1"/>
      <w:numFmt w:val="lowerRoman"/>
      <w:lvlText w:val="%3."/>
      <w:lvlJc w:val="right"/>
      <w:pPr>
        <w:ind w:left="2980" w:hanging="180"/>
      </w:pPr>
    </w:lvl>
    <w:lvl w:ilvl="3" w:tplc="FFFFFFFF" w:tentative="1">
      <w:start w:val="1"/>
      <w:numFmt w:val="decimal"/>
      <w:lvlText w:val="%4."/>
      <w:lvlJc w:val="left"/>
      <w:pPr>
        <w:ind w:left="3700" w:hanging="360"/>
      </w:pPr>
    </w:lvl>
    <w:lvl w:ilvl="4" w:tplc="FFFFFFFF" w:tentative="1">
      <w:start w:val="1"/>
      <w:numFmt w:val="lowerLetter"/>
      <w:lvlText w:val="%5."/>
      <w:lvlJc w:val="left"/>
      <w:pPr>
        <w:ind w:left="4420" w:hanging="360"/>
      </w:pPr>
    </w:lvl>
    <w:lvl w:ilvl="5" w:tplc="FFFFFFFF" w:tentative="1">
      <w:start w:val="1"/>
      <w:numFmt w:val="lowerRoman"/>
      <w:lvlText w:val="%6."/>
      <w:lvlJc w:val="right"/>
      <w:pPr>
        <w:ind w:left="5140" w:hanging="180"/>
      </w:pPr>
    </w:lvl>
    <w:lvl w:ilvl="6" w:tplc="FFFFFFFF" w:tentative="1">
      <w:start w:val="1"/>
      <w:numFmt w:val="decimal"/>
      <w:lvlText w:val="%7."/>
      <w:lvlJc w:val="left"/>
      <w:pPr>
        <w:ind w:left="5860" w:hanging="360"/>
      </w:pPr>
    </w:lvl>
    <w:lvl w:ilvl="7" w:tplc="FFFFFFFF" w:tentative="1">
      <w:start w:val="1"/>
      <w:numFmt w:val="lowerLetter"/>
      <w:lvlText w:val="%8."/>
      <w:lvlJc w:val="left"/>
      <w:pPr>
        <w:ind w:left="6580" w:hanging="360"/>
      </w:pPr>
    </w:lvl>
    <w:lvl w:ilvl="8" w:tplc="FFFFFFFF" w:tentative="1">
      <w:start w:val="1"/>
      <w:numFmt w:val="lowerRoman"/>
      <w:lvlText w:val="%9."/>
      <w:lvlJc w:val="right"/>
      <w:pPr>
        <w:ind w:left="7300" w:hanging="180"/>
      </w:pPr>
    </w:lvl>
  </w:abstractNum>
  <w:abstractNum w:abstractNumId="13" w15:restartNumberingAfterBreak="0">
    <w:nsid w:val="209C4834"/>
    <w:multiLevelType w:val="hybridMultilevel"/>
    <w:tmpl w:val="59DE2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90244"/>
    <w:multiLevelType w:val="hybridMultilevel"/>
    <w:tmpl w:val="2C3A00B6"/>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5" w15:restartNumberingAfterBreak="0">
    <w:nsid w:val="2B2A236F"/>
    <w:multiLevelType w:val="hybridMultilevel"/>
    <w:tmpl w:val="42C00F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F905169"/>
    <w:multiLevelType w:val="hybridMultilevel"/>
    <w:tmpl w:val="EBB05C3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7" w15:restartNumberingAfterBreak="0">
    <w:nsid w:val="341A09BB"/>
    <w:multiLevelType w:val="hybridMultilevel"/>
    <w:tmpl w:val="16A8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F4851"/>
    <w:multiLevelType w:val="hybridMultilevel"/>
    <w:tmpl w:val="1D04820E"/>
    <w:lvl w:ilvl="0" w:tplc="D0782CE2">
      <w:start w:val="1"/>
      <w:numFmt w:val="decimal"/>
      <w:lvlText w:val="%1."/>
      <w:lvlJc w:val="left"/>
      <w:pPr>
        <w:ind w:left="860"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211C74C0">
      <w:start w:val="1"/>
      <w:numFmt w:val="decimal"/>
      <w:lvlText w:val="%2."/>
      <w:lvlJc w:val="left"/>
      <w:pPr>
        <w:ind w:left="1580" w:hanging="276"/>
      </w:pPr>
      <w:rPr>
        <w:rFonts w:hint="default" w:ascii="Times New Roman" w:hAnsi="Times New Roman" w:eastAsia="Times New Roman" w:cs="Times New Roman"/>
        <w:b w:val="0"/>
        <w:bCs w:val="0"/>
        <w:i w:val="0"/>
        <w:iCs w:val="0"/>
        <w:spacing w:val="0"/>
        <w:w w:val="100"/>
        <w:sz w:val="22"/>
        <w:szCs w:val="22"/>
        <w:lang w:val="en-US" w:eastAsia="en-US" w:bidi="ar-SA"/>
      </w:rPr>
    </w:lvl>
    <w:lvl w:ilvl="2" w:tplc="698EF99C">
      <w:numFmt w:val="bullet"/>
      <w:lvlText w:val="•"/>
      <w:lvlJc w:val="left"/>
      <w:pPr>
        <w:ind w:left="2635" w:hanging="276"/>
      </w:pPr>
      <w:rPr>
        <w:rFonts w:hint="default"/>
        <w:lang w:val="en-US" w:eastAsia="en-US" w:bidi="ar-SA"/>
      </w:rPr>
    </w:lvl>
    <w:lvl w:ilvl="3" w:tplc="6184589A">
      <w:numFmt w:val="bullet"/>
      <w:lvlText w:val="•"/>
      <w:lvlJc w:val="left"/>
      <w:pPr>
        <w:ind w:left="3691" w:hanging="276"/>
      </w:pPr>
      <w:rPr>
        <w:rFonts w:hint="default"/>
        <w:lang w:val="en-US" w:eastAsia="en-US" w:bidi="ar-SA"/>
      </w:rPr>
    </w:lvl>
    <w:lvl w:ilvl="4" w:tplc="60B8F27A">
      <w:numFmt w:val="bullet"/>
      <w:lvlText w:val="•"/>
      <w:lvlJc w:val="left"/>
      <w:pPr>
        <w:ind w:left="4746" w:hanging="276"/>
      </w:pPr>
      <w:rPr>
        <w:rFonts w:hint="default"/>
        <w:lang w:val="en-US" w:eastAsia="en-US" w:bidi="ar-SA"/>
      </w:rPr>
    </w:lvl>
    <w:lvl w:ilvl="5" w:tplc="BAF84D54">
      <w:numFmt w:val="bullet"/>
      <w:lvlText w:val="•"/>
      <w:lvlJc w:val="left"/>
      <w:pPr>
        <w:ind w:left="5802" w:hanging="276"/>
      </w:pPr>
      <w:rPr>
        <w:rFonts w:hint="default"/>
        <w:lang w:val="en-US" w:eastAsia="en-US" w:bidi="ar-SA"/>
      </w:rPr>
    </w:lvl>
    <w:lvl w:ilvl="6" w:tplc="04AA4716">
      <w:numFmt w:val="bullet"/>
      <w:lvlText w:val="•"/>
      <w:lvlJc w:val="left"/>
      <w:pPr>
        <w:ind w:left="6857" w:hanging="276"/>
      </w:pPr>
      <w:rPr>
        <w:rFonts w:hint="default"/>
        <w:lang w:val="en-US" w:eastAsia="en-US" w:bidi="ar-SA"/>
      </w:rPr>
    </w:lvl>
    <w:lvl w:ilvl="7" w:tplc="7FF8B950">
      <w:numFmt w:val="bullet"/>
      <w:lvlText w:val="•"/>
      <w:lvlJc w:val="left"/>
      <w:pPr>
        <w:ind w:left="7913" w:hanging="276"/>
      </w:pPr>
      <w:rPr>
        <w:rFonts w:hint="default"/>
        <w:lang w:val="en-US" w:eastAsia="en-US" w:bidi="ar-SA"/>
      </w:rPr>
    </w:lvl>
    <w:lvl w:ilvl="8" w:tplc="C296AFA0">
      <w:numFmt w:val="bullet"/>
      <w:lvlText w:val="•"/>
      <w:lvlJc w:val="left"/>
      <w:pPr>
        <w:ind w:left="8968" w:hanging="276"/>
      </w:pPr>
      <w:rPr>
        <w:rFonts w:hint="default"/>
        <w:lang w:val="en-US" w:eastAsia="en-US" w:bidi="ar-SA"/>
      </w:rPr>
    </w:lvl>
  </w:abstractNum>
  <w:abstractNum w:abstractNumId="19" w15:restartNumberingAfterBreak="0">
    <w:nsid w:val="3A6A2B39"/>
    <w:multiLevelType w:val="hybridMultilevel"/>
    <w:tmpl w:val="D10E92D8"/>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0" w15:restartNumberingAfterBreak="0">
    <w:nsid w:val="3BD81460"/>
    <w:multiLevelType w:val="hybridMultilevel"/>
    <w:tmpl w:val="AC2486F4"/>
    <w:lvl w:ilvl="0" w:tplc="D5D49E62">
      <w:start w:val="1"/>
      <w:numFmt w:val="decimal"/>
      <w:lvlText w:val="%1."/>
      <w:lvlJc w:val="left"/>
      <w:pPr>
        <w:ind w:left="360" w:hanging="240"/>
      </w:pPr>
      <w:rPr>
        <w:rFonts w:hint="default" w:ascii="Times New Roman" w:hAnsi="Times New Roman" w:eastAsia="Times New Roman" w:cs="Times New Roman"/>
        <w:b w:val="0"/>
        <w:bCs w:val="0"/>
        <w:i w:val="0"/>
        <w:iCs w:val="0"/>
        <w:spacing w:val="0"/>
        <w:w w:val="100"/>
        <w:sz w:val="24"/>
        <w:szCs w:val="24"/>
        <w:lang w:val="en-US" w:eastAsia="en-US" w:bidi="ar-SA"/>
      </w:rPr>
    </w:lvl>
    <w:lvl w:ilvl="1" w:tplc="9C82A29A">
      <w:numFmt w:val="bullet"/>
      <w:lvlText w:val="•"/>
      <w:lvlJc w:val="left"/>
      <w:pPr>
        <w:ind w:left="1280" w:hanging="240"/>
      </w:pPr>
      <w:rPr>
        <w:rFonts w:hint="default"/>
        <w:lang w:val="en-US" w:eastAsia="en-US" w:bidi="ar-SA"/>
      </w:rPr>
    </w:lvl>
    <w:lvl w:ilvl="2" w:tplc="9DA0B426">
      <w:numFmt w:val="bullet"/>
      <w:lvlText w:val="•"/>
      <w:lvlJc w:val="left"/>
      <w:pPr>
        <w:ind w:left="2200" w:hanging="240"/>
      </w:pPr>
      <w:rPr>
        <w:rFonts w:hint="default"/>
        <w:lang w:val="en-US" w:eastAsia="en-US" w:bidi="ar-SA"/>
      </w:rPr>
    </w:lvl>
    <w:lvl w:ilvl="3" w:tplc="A4C8F6C8">
      <w:numFmt w:val="bullet"/>
      <w:lvlText w:val="•"/>
      <w:lvlJc w:val="left"/>
      <w:pPr>
        <w:ind w:left="3120" w:hanging="240"/>
      </w:pPr>
      <w:rPr>
        <w:rFonts w:hint="default"/>
        <w:lang w:val="en-US" w:eastAsia="en-US" w:bidi="ar-SA"/>
      </w:rPr>
    </w:lvl>
    <w:lvl w:ilvl="4" w:tplc="015A2014">
      <w:numFmt w:val="bullet"/>
      <w:lvlText w:val="•"/>
      <w:lvlJc w:val="left"/>
      <w:pPr>
        <w:ind w:left="4040" w:hanging="240"/>
      </w:pPr>
      <w:rPr>
        <w:rFonts w:hint="default"/>
        <w:lang w:val="en-US" w:eastAsia="en-US" w:bidi="ar-SA"/>
      </w:rPr>
    </w:lvl>
    <w:lvl w:ilvl="5" w:tplc="E7FC5566">
      <w:numFmt w:val="bullet"/>
      <w:lvlText w:val="•"/>
      <w:lvlJc w:val="left"/>
      <w:pPr>
        <w:ind w:left="4960" w:hanging="240"/>
      </w:pPr>
      <w:rPr>
        <w:rFonts w:hint="default"/>
        <w:lang w:val="en-US" w:eastAsia="en-US" w:bidi="ar-SA"/>
      </w:rPr>
    </w:lvl>
    <w:lvl w:ilvl="6" w:tplc="A900D28A">
      <w:numFmt w:val="bullet"/>
      <w:lvlText w:val="•"/>
      <w:lvlJc w:val="left"/>
      <w:pPr>
        <w:ind w:left="5880" w:hanging="240"/>
      </w:pPr>
      <w:rPr>
        <w:rFonts w:hint="default"/>
        <w:lang w:val="en-US" w:eastAsia="en-US" w:bidi="ar-SA"/>
      </w:rPr>
    </w:lvl>
    <w:lvl w:ilvl="7" w:tplc="892ABBB2">
      <w:numFmt w:val="bullet"/>
      <w:lvlText w:val="•"/>
      <w:lvlJc w:val="left"/>
      <w:pPr>
        <w:ind w:left="6800" w:hanging="240"/>
      </w:pPr>
      <w:rPr>
        <w:rFonts w:hint="default"/>
        <w:lang w:val="en-US" w:eastAsia="en-US" w:bidi="ar-SA"/>
      </w:rPr>
    </w:lvl>
    <w:lvl w:ilvl="8" w:tplc="1408E856">
      <w:numFmt w:val="bullet"/>
      <w:lvlText w:val="•"/>
      <w:lvlJc w:val="left"/>
      <w:pPr>
        <w:ind w:left="7720" w:hanging="240"/>
      </w:pPr>
      <w:rPr>
        <w:rFonts w:hint="default"/>
        <w:lang w:val="en-US" w:eastAsia="en-US" w:bidi="ar-SA"/>
      </w:rPr>
    </w:lvl>
  </w:abstractNum>
  <w:abstractNum w:abstractNumId="21" w15:restartNumberingAfterBreak="0">
    <w:nsid w:val="47FF34C9"/>
    <w:multiLevelType w:val="hybridMultilevel"/>
    <w:tmpl w:val="8CAAEC9C"/>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2" w15:restartNumberingAfterBreak="0">
    <w:nsid w:val="49464163"/>
    <w:multiLevelType w:val="hybridMultilevel"/>
    <w:tmpl w:val="5B6EE48E"/>
    <w:lvl w:ilvl="0" w:tplc="A7060A22">
      <w:start w:val="1"/>
      <w:numFmt w:val="decimal"/>
      <w:lvlText w:val="%1."/>
      <w:lvlJc w:val="left"/>
      <w:pPr>
        <w:ind w:left="860"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tplc="1B9A3014">
      <w:numFmt w:val="bullet"/>
      <w:lvlText w:val="•"/>
      <w:lvlJc w:val="left"/>
      <w:pPr>
        <w:ind w:left="1882" w:hanging="360"/>
      </w:pPr>
      <w:rPr>
        <w:rFonts w:hint="default"/>
        <w:lang w:val="en-US" w:eastAsia="en-US" w:bidi="ar-SA"/>
      </w:rPr>
    </w:lvl>
    <w:lvl w:ilvl="2" w:tplc="F5BA7C00">
      <w:numFmt w:val="bullet"/>
      <w:lvlText w:val="•"/>
      <w:lvlJc w:val="left"/>
      <w:pPr>
        <w:ind w:left="2904" w:hanging="360"/>
      </w:pPr>
      <w:rPr>
        <w:rFonts w:hint="default"/>
        <w:lang w:val="en-US" w:eastAsia="en-US" w:bidi="ar-SA"/>
      </w:rPr>
    </w:lvl>
    <w:lvl w:ilvl="3" w:tplc="9810222C">
      <w:numFmt w:val="bullet"/>
      <w:lvlText w:val="•"/>
      <w:lvlJc w:val="left"/>
      <w:pPr>
        <w:ind w:left="3926" w:hanging="360"/>
      </w:pPr>
      <w:rPr>
        <w:rFonts w:hint="default"/>
        <w:lang w:val="en-US" w:eastAsia="en-US" w:bidi="ar-SA"/>
      </w:rPr>
    </w:lvl>
    <w:lvl w:ilvl="4" w:tplc="5FC699F6">
      <w:numFmt w:val="bullet"/>
      <w:lvlText w:val="•"/>
      <w:lvlJc w:val="left"/>
      <w:pPr>
        <w:ind w:left="4948" w:hanging="360"/>
      </w:pPr>
      <w:rPr>
        <w:rFonts w:hint="default"/>
        <w:lang w:val="en-US" w:eastAsia="en-US" w:bidi="ar-SA"/>
      </w:rPr>
    </w:lvl>
    <w:lvl w:ilvl="5" w:tplc="0A7A2D12">
      <w:numFmt w:val="bullet"/>
      <w:lvlText w:val="•"/>
      <w:lvlJc w:val="left"/>
      <w:pPr>
        <w:ind w:left="5970" w:hanging="360"/>
      </w:pPr>
      <w:rPr>
        <w:rFonts w:hint="default"/>
        <w:lang w:val="en-US" w:eastAsia="en-US" w:bidi="ar-SA"/>
      </w:rPr>
    </w:lvl>
    <w:lvl w:ilvl="6" w:tplc="524A61EC">
      <w:numFmt w:val="bullet"/>
      <w:lvlText w:val="•"/>
      <w:lvlJc w:val="left"/>
      <w:pPr>
        <w:ind w:left="6992" w:hanging="360"/>
      </w:pPr>
      <w:rPr>
        <w:rFonts w:hint="default"/>
        <w:lang w:val="en-US" w:eastAsia="en-US" w:bidi="ar-SA"/>
      </w:rPr>
    </w:lvl>
    <w:lvl w:ilvl="7" w:tplc="23C48F72">
      <w:numFmt w:val="bullet"/>
      <w:lvlText w:val="•"/>
      <w:lvlJc w:val="left"/>
      <w:pPr>
        <w:ind w:left="8014" w:hanging="360"/>
      </w:pPr>
      <w:rPr>
        <w:rFonts w:hint="default"/>
        <w:lang w:val="en-US" w:eastAsia="en-US" w:bidi="ar-SA"/>
      </w:rPr>
    </w:lvl>
    <w:lvl w:ilvl="8" w:tplc="7150848A">
      <w:numFmt w:val="bullet"/>
      <w:lvlText w:val="•"/>
      <w:lvlJc w:val="left"/>
      <w:pPr>
        <w:ind w:left="9036" w:hanging="360"/>
      </w:pPr>
      <w:rPr>
        <w:rFonts w:hint="default"/>
        <w:lang w:val="en-US" w:eastAsia="en-US" w:bidi="ar-SA"/>
      </w:rPr>
    </w:lvl>
  </w:abstractNum>
  <w:abstractNum w:abstractNumId="23" w15:restartNumberingAfterBreak="0">
    <w:nsid w:val="4B181D48"/>
    <w:multiLevelType w:val="hybridMultilevel"/>
    <w:tmpl w:val="3A261676"/>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4" w15:restartNumberingAfterBreak="0">
    <w:nsid w:val="4B51220F"/>
    <w:multiLevelType w:val="hybridMultilevel"/>
    <w:tmpl w:val="9A4006FC"/>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5" w15:restartNumberingAfterBreak="0">
    <w:nsid w:val="506B6651"/>
    <w:multiLevelType w:val="hybridMultilevel"/>
    <w:tmpl w:val="FB127E7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6" w15:restartNumberingAfterBreak="0">
    <w:nsid w:val="51637ECF"/>
    <w:multiLevelType w:val="hybridMultilevel"/>
    <w:tmpl w:val="581A5FA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7" w15:restartNumberingAfterBreak="0">
    <w:nsid w:val="529A203E"/>
    <w:multiLevelType w:val="hybridMultilevel"/>
    <w:tmpl w:val="560A1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52999"/>
    <w:multiLevelType w:val="hybridMultilevel"/>
    <w:tmpl w:val="A17A6168"/>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9" w15:restartNumberingAfterBreak="0">
    <w:nsid w:val="60DD3A25"/>
    <w:multiLevelType w:val="hybridMultilevel"/>
    <w:tmpl w:val="F11C6904"/>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0" w15:restartNumberingAfterBreak="0">
    <w:nsid w:val="6B0C770A"/>
    <w:multiLevelType w:val="hybridMultilevel"/>
    <w:tmpl w:val="0CF0A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D6616"/>
    <w:multiLevelType w:val="hybridMultilevel"/>
    <w:tmpl w:val="678CC22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2" w15:restartNumberingAfterBreak="0">
    <w:nsid w:val="72656F77"/>
    <w:multiLevelType w:val="hybridMultilevel"/>
    <w:tmpl w:val="D5083B06"/>
    <w:lvl w:ilvl="0" w:tplc="BEF8C264">
      <w:start w:val="1"/>
      <w:numFmt w:val="decimal"/>
      <w:lvlText w:val="%1"/>
      <w:lvlJc w:val="left"/>
      <w:pPr>
        <w:ind w:left="140" w:hanging="166"/>
      </w:pPr>
      <w:rPr>
        <w:rFonts w:hint="default" w:ascii="Times New Roman" w:hAnsi="Times New Roman" w:eastAsia="Times New Roman" w:cs="Times New Roman"/>
        <w:b w:val="0"/>
        <w:bCs w:val="0"/>
        <w:i w:val="0"/>
        <w:iCs w:val="0"/>
        <w:spacing w:val="0"/>
        <w:w w:val="100"/>
        <w:sz w:val="22"/>
        <w:szCs w:val="22"/>
        <w:lang w:val="en-US" w:eastAsia="en-US" w:bidi="ar-SA"/>
      </w:rPr>
    </w:lvl>
    <w:lvl w:ilvl="1" w:tplc="F7841558">
      <w:numFmt w:val="bullet"/>
      <w:lvlText w:val="•"/>
      <w:lvlJc w:val="left"/>
      <w:pPr>
        <w:ind w:left="1234" w:hanging="166"/>
      </w:pPr>
      <w:rPr>
        <w:rFonts w:hint="default"/>
        <w:lang w:val="en-US" w:eastAsia="en-US" w:bidi="ar-SA"/>
      </w:rPr>
    </w:lvl>
    <w:lvl w:ilvl="2" w:tplc="2384CB56">
      <w:numFmt w:val="bullet"/>
      <w:lvlText w:val="•"/>
      <w:lvlJc w:val="left"/>
      <w:pPr>
        <w:ind w:left="2328" w:hanging="166"/>
      </w:pPr>
      <w:rPr>
        <w:rFonts w:hint="default"/>
        <w:lang w:val="en-US" w:eastAsia="en-US" w:bidi="ar-SA"/>
      </w:rPr>
    </w:lvl>
    <w:lvl w:ilvl="3" w:tplc="5F907FD8">
      <w:numFmt w:val="bullet"/>
      <w:lvlText w:val="•"/>
      <w:lvlJc w:val="left"/>
      <w:pPr>
        <w:ind w:left="3422" w:hanging="166"/>
      </w:pPr>
      <w:rPr>
        <w:rFonts w:hint="default"/>
        <w:lang w:val="en-US" w:eastAsia="en-US" w:bidi="ar-SA"/>
      </w:rPr>
    </w:lvl>
    <w:lvl w:ilvl="4" w:tplc="ED602356">
      <w:numFmt w:val="bullet"/>
      <w:lvlText w:val="•"/>
      <w:lvlJc w:val="left"/>
      <w:pPr>
        <w:ind w:left="4516" w:hanging="166"/>
      </w:pPr>
      <w:rPr>
        <w:rFonts w:hint="default"/>
        <w:lang w:val="en-US" w:eastAsia="en-US" w:bidi="ar-SA"/>
      </w:rPr>
    </w:lvl>
    <w:lvl w:ilvl="5" w:tplc="00E81D34">
      <w:numFmt w:val="bullet"/>
      <w:lvlText w:val="•"/>
      <w:lvlJc w:val="left"/>
      <w:pPr>
        <w:ind w:left="5610" w:hanging="166"/>
      </w:pPr>
      <w:rPr>
        <w:rFonts w:hint="default"/>
        <w:lang w:val="en-US" w:eastAsia="en-US" w:bidi="ar-SA"/>
      </w:rPr>
    </w:lvl>
    <w:lvl w:ilvl="6" w:tplc="D9F8B5E2">
      <w:numFmt w:val="bullet"/>
      <w:lvlText w:val="•"/>
      <w:lvlJc w:val="left"/>
      <w:pPr>
        <w:ind w:left="6704" w:hanging="166"/>
      </w:pPr>
      <w:rPr>
        <w:rFonts w:hint="default"/>
        <w:lang w:val="en-US" w:eastAsia="en-US" w:bidi="ar-SA"/>
      </w:rPr>
    </w:lvl>
    <w:lvl w:ilvl="7" w:tplc="482E98AA">
      <w:numFmt w:val="bullet"/>
      <w:lvlText w:val="•"/>
      <w:lvlJc w:val="left"/>
      <w:pPr>
        <w:ind w:left="7798" w:hanging="166"/>
      </w:pPr>
      <w:rPr>
        <w:rFonts w:hint="default"/>
        <w:lang w:val="en-US" w:eastAsia="en-US" w:bidi="ar-SA"/>
      </w:rPr>
    </w:lvl>
    <w:lvl w:ilvl="8" w:tplc="4490D9B0">
      <w:numFmt w:val="bullet"/>
      <w:lvlText w:val="•"/>
      <w:lvlJc w:val="left"/>
      <w:pPr>
        <w:ind w:left="8892" w:hanging="166"/>
      </w:pPr>
      <w:rPr>
        <w:rFonts w:hint="default"/>
        <w:lang w:val="en-US" w:eastAsia="en-US" w:bidi="ar-SA"/>
      </w:rPr>
    </w:lvl>
  </w:abstractNum>
  <w:abstractNum w:abstractNumId="33" w15:restartNumberingAfterBreak="0">
    <w:nsid w:val="73E20181"/>
    <w:multiLevelType w:val="hybridMultilevel"/>
    <w:tmpl w:val="A2CC0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16ED9"/>
    <w:multiLevelType w:val="hybridMultilevel"/>
    <w:tmpl w:val="B530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A755A"/>
    <w:multiLevelType w:val="hybridMultilevel"/>
    <w:tmpl w:val="80F23C6C"/>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16cid:durableId="268588255">
    <w:abstractNumId w:val="15"/>
  </w:num>
  <w:num w:numId="2" w16cid:durableId="612173816">
    <w:abstractNumId w:val="27"/>
  </w:num>
  <w:num w:numId="3" w16cid:durableId="1388407829">
    <w:abstractNumId w:val="9"/>
  </w:num>
  <w:num w:numId="4" w16cid:durableId="2028486433">
    <w:abstractNumId w:val="11"/>
  </w:num>
  <w:num w:numId="5" w16cid:durableId="871380369">
    <w:abstractNumId w:val="24"/>
  </w:num>
  <w:num w:numId="6" w16cid:durableId="664011843">
    <w:abstractNumId w:val="7"/>
  </w:num>
  <w:num w:numId="7" w16cid:durableId="1822574270">
    <w:abstractNumId w:val="32"/>
  </w:num>
  <w:num w:numId="8" w16cid:durableId="883443258">
    <w:abstractNumId w:val="18"/>
  </w:num>
  <w:num w:numId="9" w16cid:durableId="1633554474">
    <w:abstractNumId w:val="10"/>
  </w:num>
  <w:num w:numId="10" w16cid:durableId="1078357004">
    <w:abstractNumId w:val="2"/>
  </w:num>
  <w:num w:numId="11" w16cid:durableId="1699895659">
    <w:abstractNumId w:val="22"/>
  </w:num>
  <w:num w:numId="12" w16cid:durableId="1832480552">
    <w:abstractNumId w:val="16"/>
  </w:num>
  <w:num w:numId="13" w16cid:durableId="106240010">
    <w:abstractNumId w:val="31"/>
  </w:num>
  <w:num w:numId="14" w16cid:durableId="1055858943">
    <w:abstractNumId w:val="35"/>
  </w:num>
  <w:num w:numId="15" w16cid:durableId="1675768850">
    <w:abstractNumId w:val="29"/>
  </w:num>
  <w:num w:numId="16" w16cid:durableId="195393158">
    <w:abstractNumId w:val="25"/>
  </w:num>
  <w:num w:numId="17" w16cid:durableId="1977490925">
    <w:abstractNumId w:val="28"/>
  </w:num>
  <w:num w:numId="18" w16cid:durableId="1402168231">
    <w:abstractNumId w:val="19"/>
  </w:num>
  <w:num w:numId="19" w16cid:durableId="213784858">
    <w:abstractNumId w:val="12"/>
  </w:num>
  <w:num w:numId="20" w16cid:durableId="2091922833">
    <w:abstractNumId w:val="21"/>
  </w:num>
  <w:num w:numId="21" w16cid:durableId="1796370282">
    <w:abstractNumId w:val="20"/>
  </w:num>
  <w:num w:numId="22" w16cid:durableId="299386400">
    <w:abstractNumId w:val="1"/>
  </w:num>
  <w:num w:numId="23" w16cid:durableId="1987784014">
    <w:abstractNumId w:val="5"/>
  </w:num>
  <w:num w:numId="24" w16cid:durableId="565728005">
    <w:abstractNumId w:val="14"/>
  </w:num>
  <w:num w:numId="25" w16cid:durableId="333993711">
    <w:abstractNumId w:val="26"/>
  </w:num>
  <w:num w:numId="26" w16cid:durableId="1071662630">
    <w:abstractNumId w:val="33"/>
  </w:num>
  <w:num w:numId="27" w16cid:durableId="662784212">
    <w:abstractNumId w:val="13"/>
  </w:num>
  <w:num w:numId="28" w16cid:durableId="156309498">
    <w:abstractNumId w:val="6"/>
  </w:num>
  <w:num w:numId="29" w16cid:durableId="342903465">
    <w:abstractNumId w:val="30"/>
  </w:num>
  <w:num w:numId="30" w16cid:durableId="404883411">
    <w:abstractNumId w:val="23"/>
  </w:num>
  <w:num w:numId="31" w16cid:durableId="2065180216">
    <w:abstractNumId w:val="34"/>
  </w:num>
  <w:num w:numId="32" w16cid:durableId="296297450">
    <w:abstractNumId w:val="4"/>
  </w:num>
  <w:num w:numId="33" w16cid:durableId="571353774">
    <w:abstractNumId w:val="8"/>
  </w:num>
  <w:num w:numId="34" w16cid:durableId="1046685992">
    <w:abstractNumId w:val="3"/>
  </w:num>
  <w:num w:numId="35" w16cid:durableId="1376202202">
    <w:abstractNumId w:val="17"/>
  </w:num>
  <w:num w:numId="36" w16cid:durableId="1148863599">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53DB8"/>
    <w:rsid w:val="00063945"/>
    <w:rsid w:val="000A2409"/>
    <w:rsid w:val="000B574C"/>
    <w:rsid w:val="001C6C02"/>
    <w:rsid w:val="002632FD"/>
    <w:rsid w:val="002B451B"/>
    <w:rsid w:val="00301036"/>
    <w:rsid w:val="0032403C"/>
    <w:rsid w:val="00344A0C"/>
    <w:rsid w:val="003860F6"/>
    <w:rsid w:val="00394A94"/>
    <w:rsid w:val="003E63FF"/>
    <w:rsid w:val="00427FFA"/>
    <w:rsid w:val="00446748"/>
    <w:rsid w:val="004528C8"/>
    <w:rsid w:val="004C01F2"/>
    <w:rsid w:val="004C4B42"/>
    <w:rsid w:val="0050765E"/>
    <w:rsid w:val="0052118C"/>
    <w:rsid w:val="0058672B"/>
    <w:rsid w:val="00604831"/>
    <w:rsid w:val="006C04C0"/>
    <w:rsid w:val="006D61E3"/>
    <w:rsid w:val="00703F32"/>
    <w:rsid w:val="00707E14"/>
    <w:rsid w:val="00713AA3"/>
    <w:rsid w:val="007341F8"/>
    <w:rsid w:val="007B1951"/>
    <w:rsid w:val="007F20FC"/>
    <w:rsid w:val="0084440C"/>
    <w:rsid w:val="0087051C"/>
    <w:rsid w:val="008A0E7F"/>
    <w:rsid w:val="008B44B5"/>
    <w:rsid w:val="008E1C24"/>
    <w:rsid w:val="008F2251"/>
    <w:rsid w:val="00923122"/>
    <w:rsid w:val="009D6A6D"/>
    <w:rsid w:val="00A02498"/>
    <w:rsid w:val="00A03A2C"/>
    <w:rsid w:val="00A0483F"/>
    <w:rsid w:val="00A556CA"/>
    <w:rsid w:val="00A850A3"/>
    <w:rsid w:val="00AC09A8"/>
    <w:rsid w:val="00B0614C"/>
    <w:rsid w:val="00BB4D37"/>
    <w:rsid w:val="00C75E39"/>
    <w:rsid w:val="00CA533C"/>
    <w:rsid w:val="00CE287E"/>
    <w:rsid w:val="00CF270A"/>
    <w:rsid w:val="00D06A55"/>
    <w:rsid w:val="00D31733"/>
    <w:rsid w:val="00D3558E"/>
    <w:rsid w:val="00D51BF5"/>
    <w:rsid w:val="00D6293A"/>
    <w:rsid w:val="00E41DF2"/>
    <w:rsid w:val="00EC18A9"/>
    <w:rsid w:val="00EF4637"/>
    <w:rsid w:val="00F2488B"/>
    <w:rsid w:val="00F309C0"/>
    <w:rsid w:val="00F627C2"/>
    <w:rsid w:val="00F7448F"/>
    <w:rsid w:val="00FE4C4B"/>
    <w:rsid w:val="00FF5DC9"/>
    <w:rsid w:val="0D081451"/>
    <w:rsid w:val="5CA2A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hAnsiTheme="majorHAnsi" w:eastAsiaTheme="majorEastAsia"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hAnsiTheme="majorHAnsi" w:eastAsiaTheme="majorEastAsia" w:cstheme="majorBidi"/>
      <w:color w:val="C84113"/>
      <w:sz w:val="26"/>
      <w:szCs w:val="26"/>
    </w:rPr>
  </w:style>
  <w:style w:type="paragraph" w:styleId="Heading3">
    <w:name w:val="heading 3"/>
    <w:basedOn w:val="Normal"/>
    <w:next w:val="Normal"/>
    <w:link w:val="Heading3Char"/>
    <w:uiPriority w:val="9"/>
    <w:unhideWhenUsed/>
    <w:qFormat/>
    <w:rsid w:val="003E63FF"/>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Footer"/>
    <w:link w:val="HeaderChar"/>
    <w:uiPriority w:val="99"/>
    <w:unhideWhenUsed/>
    <w:rsid w:val="0032403C"/>
  </w:style>
  <w:style w:type="character" w:styleId="HeaderChar" w:customStyle="1">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styleId="FooterChar" w:customStyle="1">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styleId="Heading1Char" w:customStyle="1">
    <w:name w:val="Heading 1 Char"/>
    <w:basedOn w:val="DefaultParagraphFont"/>
    <w:link w:val="Heading1"/>
    <w:uiPriority w:val="9"/>
    <w:rsid w:val="002B451B"/>
    <w:rPr>
      <w:rFonts w:asciiTheme="majorHAnsi" w:hAnsiTheme="majorHAnsi" w:eastAsiaTheme="majorEastAsia" w:cstheme="majorBidi"/>
      <w:color w:val="13294B"/>
      <w:sz w:val="32"/>
      <w:szCs w:val="32"/>
    </w:rPr>
  </w:style>
  <w:style w:type="character" w:styleId="Heading2Char" w:customStyle="1">
    <w:name w:val="Heading 2 Char"/>
    <w:basedOn w:val="DefaultParagraphFont"/>
    <w:link w:val="Heading2"/>
    <w:uiPriority w:val="9"/>
    <w:rsid w:val="002B451B"/>
    <w:rPr>
      <w:rFonts w:asciiTheme="majorHAnsi" w:hAnsiTheme="majorHAnsi" w:eastAsiaTheme="majorEastAsia"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hAnsiTheme="majorHAnsi" w:eastAsiaTheme="majorEastAsia" w:cstheme="majorBidi"/>
      <w:color w:val="13294B"/>
      <w:spacing w:val="-10"/>
      <w:kern w:val="28"/>
      <w:sz w:val="56"/>
      <w:szCs w:val="56"/>
    </w:rPr>
  </w:style>
  <w:style w:type="character" w:styleId="TitleChar" w:customStyle="1">
    <w:name w:val="Title Char"/>
    <w:basedOn w:val="DefaultParagraphFont"/>
    <w:link w:val="Title"/>
    <w:uiPriority w:val="10"/>
    <w:rsid w:val="00344A0C"/>
    <w:rPr>
      <w:rFonts w:asciiTheme="majorHAnsi" w:hAnsiTheme="majorHAnsi" w:eastAsiaTheme="majorEastAsia"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7341F8"/>
    <w:pPr>
      <w:ind w:left="720"/>
      <w:contextualSpacing/>
    </w:pPr>
  </w:style>
  <w:style w:type="paragraph" w:styleId="BodyText">
    <w:name w:val="Body Text"/>
    <w:basedOn w:val="Normal"/>
    <w:link w:val="BodyTextChar"/>
    <w:uiPriority w:val="1"/>
    <w:qFormat/>
    <w:rsid w:val="00F627C2"/>
    <w:pPr>
      <w:widowControl w:val="0"/>
      <w:ind w:left="1180" w:hanging="360"/>
    </w:pPr>
    <w:rPr>
      <w:rFonts w:ascii="Times New Roman" w:hAnsi="Times New Roman" w:eastAsia="Times New Roman"/>
      <w:kern w:val="0"/>
      <w14:ligatures w14:val="none"/>
    </w:rPr>
  </w:style>
  <w:style w:type="character" w:styleId="BodyTextChar" w:customStyle="1">
    <w:name w:val="Body Text Char"/>
    <w:basedOn w:val="DefaultParagraphFont"/>
    <w:link w:val="BodyText"/>
    <w:uiPriority w:val="1"/>
    <w:rsid w:val="00F627C2"/>
    <w:rPr>
      <w:rFonts w:ascii="Times New Roman" w:hAnsi="Times New Roman" w:eastAsia="Times New Roman"/>
      <w:kern w:val="0"/>
      <w14:ligatures w14:val="none"/>
    </w:rPr>
  </w:style>
  <w:style w:type="paragraph" w:styleId="NormalWeb">
    <w:name w:val="Normal (Web)"/>
    <w:basedOn w:val="Normal"/>
    <w:uiPriority w:val="99"/>
    <w:semiHidden/>
    <w:unhideWhenUsed/>
    <w:rsid w:val="00F627C2"/>
    <w:pPr>
      <w:spacing w:before="100" w:beforeAutospacing="1" w:after="100" w:afterAutospacing="1"/>
    </w:pPr>
    <w:rPr>
      <w:rFonts w:ascii="Times New Roman" w:hAnsi="Times New Roman" w:eastAsia="Times New Roman" w:cs="Times New Roman"/>
      <w:kern w:val="0"/>
      <w14:ligatures w14:val="none"/>
    </w:rPr>
  </w:style>
  <w:style w:type="paragraph" w:styleId="TableParagraph" w:customStyle="1">
    <w:name w:val="Table Paragraph"/>
    <w:basedOn w:val="Normal"/>
    <w:uiPriority w:val="1"/>
    <w:qFormat/>
    <w:rsid w:val="00053DB8"/>
    <w:pPr>
      <w:widowControl w:val="0"/>
      <w:autoSpaceDE w:val="0"/>
      <w:autoSpaceDN w:val="0"/>
    </w:pPr>
    <w:rPr>
      <w:rFonts w:ascii="Times New Roman" w:hAnsi="Times New Roman" w:eastAsia="Times New Roman" w:cs="Times New Roman"/>
      <w:kern w:val="0"/>
      <w:sz w:val="22"/>
      <w:szCs w:val="22"/>
      <w14:ligatures w14:val="none"/>
    </w:rPr>
  </w:style>
  <w:style w:type="character" w:styleId="CommentReference">
    <w:name w:val="annotation reference"/>
    <w:basedOn w:val="DefaultParagraphFont"/>
    <w:uiPriority w:val="99"/>
    <w:semiHidden/>
    <w:unhideWhenUsed/>
    <w:rsid w:val="00053DB8"/>
    <w:rPr>
      <w:sz w:val="16"/>
      <w:szCs w:val="16"/>
    </w:rPr>
  </w:style>
  <w:style w:type="paragraph" w:styleId="CommentText">
    <w:name w:val="annotation text"/>
    <w:basedOn w:val="Normal"/>
    <w:link w:val="CommentTextChar"/>
    <w:uiPriority w:val="99"/>
    <w:unhideWhenUsed/>
    <w:rsid w:val="00053DB8"/>
    <w:rPr>
      <w:sz w:val="20"/>
      <w:szCs w:val="20"/>
    </w:rPr>
  </w:style>
  <w:style w:type="character" w:styleId="CommentTextChar" w:customStyle="1">
    <w:name w:val="Comment Text Char"/>
    <w:basedOn w:val="DefaultParagraphFont"/>
    <w:link w:val="CommentText"/>
    <w:uiPriority w:val="99"/>
    <w:rsid w:val="00053DB8"/>
    <w:rPr>
      <w:sz w:val="20"/>
      <w:szCs w:val="20"/>
    </w:rPr>
  </w:style>
  <w:style w:type="paragraph" w:styleId="CommentSubject">
    <w:name w:val="annotation subject"/>
    <w:basedOn w:val="CommentText"/>
    <w:next w:val="CommentText"/>
    <w:link w:val="CommentSubjectChar"/>
    <w:uiPriority w:val="99"/>
    <w:semiHidden/>
    <w:unhideWhenUsed/>
    <w:rsid w:val="00053DB8"/>
    <w:rPr>
      <w:b/>
      <w:bCs/>
    </w:rPr>
  </w:style>
  <w:style w:type="character" w:styleId="CommentSubjectChar" w:customStyle="1">
    <w:name w:val="Comment Subject Char"/>
    <w:basedOn w:val="CommentTextChar"/>
    <w:link w:val="CommentSubject"/>
    <w:uiPriority w:val="99"/>
    <w:semiHidden/>
    <w:rsid w:val="00053DB8"/>
    <w:rPr>
      <w:b/>
      <w:bCs/>
      <w:sz w:val="20"/>
      <w:szCs w:val="20"/>
    </w:rPr>
  </w:style>
  <w:style w:type="character" w:styleId="Heading3Char" w:customStyle="1">
    <w:name w:val="Heading 3 Char"/>
    <w:basedOn w:val="DefaultParagraphFont"/>
    <w:link w:val="Heading3"/>
    <w:uiPriority w:val="9"/>
    <w:rsid w:val="003E63FF"/>
    <w:rPr>
      <w:rFonts w:asciiTheme="majorHAnsi" w:hAnsiTheme="majorHAnsi" w:eastAsiaTheme="majorEastAsia" w:cstheme="majorBidi"/>
      <w:color w:val="1F3763" w:themeColor="accent1" w:themeShade="7F"/>
    </w:rPr>
  </w:style>
  <w:style w:type="character" w:styleId="Hyperlink">
    <w:name w:val="Hyperlink"/>
    <w:basedOn w:val="DefaultParagraphFont"/>
    <w:uiPriority w:val="99"/>
    <w:unhideWhenUsed/>
    <w:rsid w:val="00923122"/>
    <w:rPr>
      <w:color w:val="0563C1" w:themeColor="hyperlink"/>
      <w:u w:val="single"/>
    </w:rPr>
  </w:style>
  <w:style w:type="character" w:styleId="FollowedHyperlink">
    <w:name w:val="FollowedHyperlink"/>
    <w:basedOn w:val="DefaultParagraphFont"/>
    <w:uiPriority w:val="99"/>
    <w:semiHidden/>
    <w:unhideWhenUsed/>
    <w:rsid w:val="009231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2.xml" Id="rId15" /><Relationship Type="http://schemas.microsoft.com/office/2016/09/relationships/commentsIds" Target="commentsIds.xml" Id="rId10" /><Relationship Type="http://schemas.microsoft.com/office/2011/relationships/people" Target="people.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oter" Target="footer1.xml" Id="rId14" /><Relationship Type="http://schemas.openxmlformats.org/officeDocument/2006/relationships/glossaryDocument" Target="glossary/document.xml" Id="R7d527c09e81349d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352fe1a-47ae-46f3-b14d-9dc7dbabfee3}"/>
      </w:docPartPr>
      <w:docPartBody>
        <w:p w14:paraId="5F1AC19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Peloquin, Charlotte</dc:creator>
  <keywords/>
  <dc:description/>
  <lastModifiedBy>Alyssa Aiello</lastModifiedBy>
  <revision>6</revision>
  <dcterms:created xsi:type="dcterms:W3CDTF">2023-08-11T22:19:00.0000000Z</dcterms:created>
  <dcterms:modified xsi:type="dcterms:W3CDTF">2023-11-16T17:03:24.3535065Z</dcterms:modified>
</coreProperties>
</file>