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78E7" w14:textId="703C921E" w:rsidR="00CF42A1" w:rsidRDefault="00FD3680" w:rsidP="00FD3680">
      <w:pPr>
        <w:pStyle w:val="BodyText"/>
        <w:spacing w:before="2"/>
        <w:jc w:val="center"/>
        <w:rPr>
          <w:rFonts w:ascii="Times New Roman"/>
          <w:sz w:val="27"/>
        </w:rPr>
      </w:pPr>
      <w:r>
        <w:rPr>
          <w:noProof/>
        </w:rPr>
        <w:drawing>
          <wp:inline distT="0" distB="0" distL="0" distR="0" wp14:anchorId="5EBE69A1" wp14:editId="49E73282">
            <wp:extent cx="4133850" cy="457200"/>
            <wp:effectExtent l="0" t="0" r="0" b="0"/>
            <wp:docPr id="11" name="image1.jpeg" descr="University of Illinois System. Urbana-Champaign, Chicago, Spring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Illinois System. Urbana-Champaign, Chicago, Springfield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99F2C" w14:textId="77777777" w:rsidR="00CE7624" w:rsidRPr="00CE7624" w:rsidRDefault="00CE7624" w:rsidP="00CE7624"/>
    <w:p w14:paraId="6F980AC6" w14:textId="458BE414" w:rsidR="00CF42A1" w:rsidRDefault="006977F8">
      <w:pPr>
        <w:pStyle w:val="Title"/>
      </w:pPr>
      <w:r>
        <w:rPr>
          <w:spacing w:val="-11"/>
        </w:rPr>
        <w:t>University</w:t>
      </w:r>
      <w:r>
        <w:rPr>
          <w:spacing w:val="-18"/>
        </w:rPr>
        <w:t xml:space="preserve"> </w:t>
      </w:r>
      <w:r>
        <w:rPr>
          <w:spacing w:val="-10"/>
        </w:rPr>
        <w:t>Bursar</w:t>
      </w:r>
    </w:p>
    <w:p w14:paraId="36E22FC0" w14:textId="77777777" w:rsidR="00CF42A1" w:rsidRDefault="006977F8">
      <w:pPr>
        <w:spacing w:before="330"/>
        <w:ind w:left="100"/>
        <w:rPr>
          <w:rFonts w:ascii="Cambria"/>
          <w:b/>
          <w:sz w:val="28"/>
        </w:rPr>
      </w:pPr>
      <w:r>
        <w:rPr>
          <w:rFonts w:ascii="Cambria"/>
          <w:b/>
          <w:spacing w:val="-2"/>
          <w:w w:val="95"/>
          <w:sz w:val="28"/>
        </w:rPr>
        <w:t>Student</w:t>
      </w:r>
      <w:r>
        <w:rPr>
          <w:rFonts w:ascii="Cambria"/>
          <w:b/>
          <w:spacing w:val="-17"/>
          <w:w w:val="95"/>
          <w:sz w:val="28"/>
        </w:rPr>
        <w:t xml:space="preserve"> </w:t>
      </w:r>
      <w:r>
        <w:rPr>
          <w:rFonts w:ascii="Cambria"/>
          <w:b/>
          <w:spacing w:val="-2"/>
          <w:w w:val="95"/>
          <w:sz w:val="28"/>
        </w:rPr>
        <w:t>Money</w:t>
      </w:r>
      <w:r>
        <w:rPr>
          <w:rFonts w:ascii="Cambria"/>
          <w:b/>
          <w:spacing w:val="-15"/>
          <w:w w:val="95"/>
          <w:sz w:val="28"/>
        </w:rPr>
        <w:t xml:space="preserve"> </w:t>
      </w:r>
      <w:r>
        <w:rPr>
          <w:rFonts w:ascii="Cambria"/>
          <w:b/>
          <w:spacing w:val="-2"/>
          <w:w w:val="95"/>
          <w:sz w:val="28"/>
        </w:rPr>
        <w:t>Management</w:t>
      </w:r>
      <w:r>
        <w:rPr>
          <w:rFonts w:ascii="Cambria"/>
          <w:b/>
          <w:spacing w:val="-16"/>
          <w:w w:val="95"/>
          <w:sz w:val="28"/>
        </w:rPr>
        <w:t xml:space="preserve"> </w:t>
      </w:r>
      <w:r>
        <w:rPr>
          <w:rFonts w:ascii="Cambria"/>
          <w:b/>
          <w:spacing w:val="-1"/>
          <w:w w:val="95"/>
          <w:sz w:val="28"/>
        </w:rPr>
        <w:t>Center</w:t>
      </w:r>
    </w:p>
    <w:p w14:paraId="1E4EA481" w14:textId="77777777" w:rsidR="00CF42A1" w:rsidRDefault="006977F8">
      <w:pPr>
        <w:spacing w:before="2" w:line="276" w:lineRule="auto"/>
        <w:ind w:left="100" w:right="107"/>
        <w:rPr>
          <w:sz w:val="24"/>
        </w:rPr>
      </w:pPr>
      <w:r>
        <w:rPr>
          <w:sz w:val="24"/>
        </w:rPr>
        <w:t xml:space="preserve">The University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Illinois System Student Money Management Center (SMMC) supports financial well-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universities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System,</w:t>
      </w:r>
      <w:r>
        <w:rPr>
          <w:spacing w:val="-7"/>
          <w:sz w:val="24"/>
        </w:rPr>
        <w:t xml:space="preserve"> </w:t>
      </w:r>
      <w:r>
        <w:rPr>
          <w:sz w:val="24"/>
        </w:rPr>
        <w:t>including</w:t>
      </w:r>
      <w:r>
        <w:rPr>
          <w:spacing w:val="-2"/>
          <w:sz w:val="24"/>
        </w:rPr>
        <w:t xml:space="preserve"> </w:t>
      </w:r>
      <w:r>
        <w:rPr>
          <w:sz w:val="24"/>
        </w:rPr>
        <w:t>Urbana,</w:t>
      </w:r>
      <w:r>
        <w:rPr>
          <w:spacing w:val="-3"/>
          <w:sz w:val="24"/>
        </w:rPr>
        <w:t xml:space="preserve"> </w:t>
      </w:r>
      <w:r>
        <w:rPr>
          <w:sz w:val="24"/>
        </w:rPr>
        <w:t>Chicago,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Springfield,</w:t>
      </w:r>
      <w:r>
        <w:rPr>
          <w:spacing w:val="-2"/>
          <w:sz w:val="24"/>
        </w:rPr>
        <w:t xml:space="preserve"> </w:t>
      </w:r>
      <w:r>
        <w:rPr>
          <w:sz w:val="24"/>
        </w:rPr>
        <w:t>through:</w:t>
      </w:r>
    </w:p>
    <w:p w14:paraId="4A09B4D7" w14:textId="77777777" w:rsidR="00CF42A1" w:rsidRDefault="006977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02"/>
        <w:ind w:hanging="361"/>
        <w:rPr>
          <w:sz w:val="24"/>
        </w:rPr>
      </w:pP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coaching</w:t>
      </w:r>
      <w:r>
        <w:rPr>
          <w:spacing w:val="-4"/>
          <w:sz w:val="24"/>
        </w:rPr>
        <w:t xml:space="preserve"> </w:t>
      </w:r>
      <w:r>
        <w:rPr>
          <w:sz w:val="24"/>
        </w:rPr>
        <w:t>appointment</w:t>
      </w:r>
      <w:r>
        <w:rPr>
          <w:spacing w:val="-3"/>
          <w:sz w:val="24"/>
        </w:rPr>
        <w:t xml:space="preserve"> </w:t>
      </w:r>
      <w:r>
        <w:rPr>
          <w:sz w:val="24"/>
        </w:rPr>
        <w:t>referrals</w:t>
      </w:r>
    </w:p>
    <w:p w14:paraId="716B7CFC" w14:textId="77777777" w:rsidR="00CF42A1" w:rsidRDefault="006977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Webinars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campaigns</w:t>
      </w:r>
    </w:p>
    <w:p w14:paraId="43A6CA6E" w14:textId="77777777" w:rsidR="00CF42A1" w:rsidRDefault="006977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5"/>
        <w:ind w:hanging="361"/>
        <w:rPr>
          <w:sz w:val="24"/>
        </w:rPr>
      </w:pPr>
      <w:r>
        <w:rPr>
          <w:sz w:val="24"/>
        </w:rPr>
        <w:t>Bi-weekly</w:t>
      </w:r>
      <w:r>
        <w:rPr>
          <w:spacing w:val="-3"/>
          <w:sz w:val="24"/>
        </w:rPr>
        <w:t xml:space="preserve"> </w:t>
      </w:r>
      <w:r>
        <w:rPr>
          <w:sz w:val="24"/>
        </w:rPr>
        <w:t>e-newsletters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students,</w:t>
      </w:r>
      <w:r>
        <w:rPr>
          <w:spacing w:val="-3"/>
          <w:sz w:val="24"/>
        </w:rPr>
        <w:t xml:space="preserve"> </w:t>
      </w:r>
      <w:r>
        <w:rPr>
          <w:sz w:val="24"/>
        </w:rPr>
        <w:t>employees,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parents</w:t>
      </w:r>
    </w:p>
    <w:p w14:paraId="70B0B39A" w14:textId="77777777" w:rsidR="00CF42A1" w:rsidRDefault="006977F8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Illinois</w:t>
      </w:r>
      <w:r>
        <w:rPr>
          <w:spacing w:val="-2"/>
          <w:sz w:val="24"/>
        </w:rPr>
        <w:t xml:space="preserve"> </w:t>
      </w: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Literacy</w:t>
      </w:r>
      <w:r>
        <w:rPr>
          <w:spacing w:val="-3"/>
          <w:sz w:val="24"/>
        </w:rPr>
        <w:t xml:space="preserve"> </w:t>
      </w:r>
      <w:r>
        <w:rPr>
          <w:sz w:val="24"/>
        </w:rPr>
        <w:t>Digital</w:t>
      </w:r>
      <w:r>
        <w:rPr>
          <w:spacing w:val="-3"/>
          <w:sz w:val="24"/>
        </w:rPr>
        <w:t xml:space="preserve"> </w:t>
      </w:r>
      <w:r>
        <w:rPr>
          <w:sz w:val="24"/>
        </w:rPr>
        <w:t>Badges</w:t>
      </w:r>
      <w:r>
        <w:rPr>
          <w:spacing w:val="-1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(Moodle</w:t>
      </w:r>
      <w:r>
        <w:rPr>
          <w:spacing w:val="-4"/>
          <w:sz w:val="24"/>
        </w:rPr>
        <w:t xml:space="preserve"> </w:t>
      </w:r>
      <w:r>
        <w:rPr>
          <w:sz w:val="24"/>
        </w:rPr>
        <w:t>Courses)</w:t>
      </w:r>
    </w:p>
    <w:p w14:paraId="45E70C63" w14:textId="77777777" w:rsidR="00CF42A1" w:rsidRDefault="006977F8">
      <w:pPr>
        <w:spacing w:before="241" w:line="276" w:lineRule="auto"/>
        <w:ind w:left="100" w:right="107"/>
        <w:rPr>
          <w:sz w:val="24"/>
        </w:rPr>
      </w:pPr>
      <w:r>
        <w:rPr>
          <w:sz w:val="24"/>
        </w:rPr>
        <w:t>Employees are responsible for program administration, teaching in co-curricular, online environments,</w:t>
      </w:r>
      <w:r>
        <w:rPr>
          <w:spacing w:val="-52"/>
          <w:sz w:val="24"/>
        </w:rPr>
        <w:t xml:space="preserve"> </w:t>
      </w:r>
      <w:r>
        <w:rPr>
          <w:sz w:val="24"/>
        </w:rPr>
        <w:t>research,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assessment.</w:t>
      </w:r>
    </w:p>
    <w:p w14:paraId="4BD30C1A" w14:textId="77777777" w:rsidR="00CF42A1" w:rsidRDefault="006977F8">
      <w:pPr>
        <w:spacing w:before="200" w:line="276" w:lineRule="auto"/>
        <w:ind w:left="100" w:right="107"/>
        <w:rPr>
          <w:sz w:val="24"/>
        </w:rPr>
      </w:pPr>
      <w:r>
        <w:rPr>
          <w:sz w:val="24"/>
        </w:rPr>
        <w:t>SMMC</w:t>
      </w:r>
      <w:r>
        <w:rPr>
          <w:spacing w:val="-4"/>
          <w:sz w:val="24"/>
        </w:rPr>
        <w:t xml:space="preserve"> </w:t>
      </w:r>
      <w:r>
        <w:rPr>
          <w:sz w:val="24"/>
        </w:rPr>
        <w:t>oversees</w:t>
      </w:r>
      <w:r>
        <w:rPr>
          <w:spacing w:val="-2"/>
          <w:sz w:val="24"/>
        </w:rPr>
        <w:t xml:space="preserve"> </w:t>
      </w:r>
      <w:r>
        <w:rPr>
          <w:sz w:val="24"/>
        </w:rPr>
        <w:t>anywhere</w:t>
      </w:r>
      <w:r>
        <w:rPr>
          <w:spacing w:val="-3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3-15</w:t>
      </w:r>
      <w:r>
        <w:rPr>
          <w:spacing w:val="-1"/>
          <w:sz w:val="24"/>
        </w:rPr>
        <w:t xml:space="preserve"> </w:t>
      </w:r>
      <w:r>
        <w:rPr>
          <w:sz w:val="24"/>
        </w:rPr>
        <w:t>internships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semester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help</w:t>
      </w:r>
      <w:r>
        <w:rPr>
          <w:spacing w:val="-5"/>
          <w:sz w:val="24"/>
        </w:rPr>
        <w:t xml:space="preserve"> </w:t>
      </w:r>
      <w:r>
        <w:rPr>
          <w:sz w:val="24"/>
        </w:rPr>
        <w:t>coordinate</w:t>
      </w:r>
      <w:r>
        <w:rPr>
          <w:spacing w:val="-3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51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research projects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advocacy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families.</w:t>
      </w:r>
    </w:p>
    <w:p w14:paraId="7A842EFD" w14:textId="77777777" w:rsidR="00CF42A1" w:rsidRDefault="006977F8">
      <w:pPr>
        <w:spacing w:before="200" w:line="278" w:lineRule="auto"/>
        <w:ind w:left="100"/>
        <w:rPr>
          <w:sz w:val="24"/>
        </w:rPr>
      </w:pPr>
      <w:r>
        <w:rPr>
          <w:sz w:val="24"/>
        </w:rPr>
        <w:t>Financial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services,</w:t>
      </w:r>
      <w:r>
        <w:rPr>
          <w:spacing w:val="-3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technology</w:t>
      </w:r>
      <w:r>
        <w:rPr>
          <w:spacing w:val="-3"/>
          <w:sz w:val="24"/>
        </w:rPr>
        <w:t xml:space="preserve"> </w:t>
      </w:r>
      <w:r>
        <w:rPr>
          <w:sz w:val="24"/>
        </w:rPr>
        <w:t>change</w:t>
      </w:r>
      <w:r>
        <w:rPr>
          <w:spacing w:val="-1"/>
          <w:sz w:val="24"/>
        </w:rPr>
        <w:t xml:space="preserve"> </w:t>
      </w:r>
      <w:r>
        <w:rPr>
          <w:sz w:val="24"/>
        </w:rPr>
        <w:t>rapidly</w:t>
      </w:r>
      <w:r>
        <w:rPr>
          <w:spacing w:val="-3"/>
          <w:sz w:val="24"/>
        </w:rPr>
        <w:t xml:space="preserve"> </w:t>
      </w:r>
      <w:r>
        <w:rPr>
          <w:sz w:val="24"/>
        </w:rPr>
        <w:t>along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SMMC’s</w:t>
      </w:r>
      <w:r>
        <w:rPr>
          <w:spacing w:val="-3"/>
          <w:sz w:val="24"/>
        </w:rPr>
        <w:t xml:space="preserve"> </w:t>
      </w:r>
      <w:r>
        <w:rPr>
          <w:sz w:val="24"/>
        </w:rPr>
        <w:t>target</w:t>
      </w:r>
      <w:r>
        <w:rPr>
          <w:spacing w:val="-51"/>
          <w:sz w:val="24"/>
        </w:rPr>
        <w:t xml:space="preserve"> </w:t>
      </w:r>
      <w:r>
        <w:rPr>
          <w:sz w:val="24"/>
        </w:rPr>
        <w:t>audiences. As a result, members of the SMMC team need to be adaptable in an ever-evolving work</w:t>
      </w:r>
      <w:r>
        <w:rPr>
          <w:spacing w:val="1"/>
          <w:sz w:val="24"/>
        </w:rPr>
        <w:t xml:space="preserve"> </w:t>
      </w:r>
      <w:r>
        <w:rPr>
          <w:sz w:val="24"/>
        </w:rPr>
        <w:t>environment.</w:t>
      </w:r>
    </w:p>
    <w:p w14:paraId="3C0B8F2E" w14:textId="77777777" w:rsidR="00CF42A1" w:rsidRDefault="006977F8">
      <w:pPr>
        <w:tabs>
          <w:tab w:val="left" w:pos="1540"/>
        </w:tabs>
        <w:spacing w:before="195"/>
        <w:ind w:left="100"/>
      </w:pPr>
      <w:r>
        <w:rPr>
          <w:b/>
        </w:rPr>
        <w:t>Website:</w:t>
      </w:r>
      <w:r>
        <w:rPr>
          <w:b/>
        </w:rPr>
        <w:tab/>
      </w:r>
      <w:hyperlink r:id="rId8">
        <w:r>
          <w:rPr>
            <w:color w:val="0000FF"/>
            <w:u w:val="single" w:color="0000FF"/>
          </w:rPr>
          <w:t>studentmoney.uillinois.edu</w:t>
        </w:r>
      </w:hyperlink>
    </w:p>
    <w:p w14:paraId="2280A783" w14:textId="77777777" w:rsidR="00CF42A1" w:rsidRDefault="006977F8">
      <w:pPr>
        <w:tabs>
          <w:tab w:val="left" w:pos="1540"/>
        </w:tabs>
        <w:spacing w:before="39"/>
        <w:ind w:left="100"/>
      </w:pPr>
      <w:r>
        <w:rPr>
          <w:b/>
        </w:rPr>
        <w:t>Email:</w:t>
      </w:r>
      <w:r>
        <w:rPr>
          <w:b/>
        </w:rPr>
        <w:tab/>
      </w:r>
      <w:hyperlink r:id="rId9">
        <w:r>
          <w:rPr>
            <w:color w:val="0000FF"/>
            <w:u w:val="single" w:color="0000FF"/>
          </w:rPr>
          <w:t>studentmoney@uillinois.edu</w:t>
        </w:r>
      </w:hyperlink>
    </w:p>
    <w:p w14:paraId="3CA7113A" w14:textId="77777777" w:rsidR="00CF42A1" w:rsidRDefault="00CF42A1">
      <w:pPr>
        <w:pStyle w:val="BodyText"/>
        <w:spacing w:before="8"/>
        <w:rPr>
          <w:sz w:val="28"/>
        </w:rPr>
      </w:pPr>
    </w:p>
    <w:p w14:paraId="704CA03B" w14:textId="77777777" w:rsidR="00CF42A1" w:rsidRDefault="006977F8">
      <w:pPr>
        <w:pStyle w:val="BodyText"/>
        <w:tabs>
          <w:tab w:val="left" w:pos="1540"/>
        </w:tabs>
        <w:ind w:left="100"/>
      </w:pPr>
      <w:r>
        <w:rPr>
          <w:b/>
        </w:rPr>
        <w:t>Contact:</w:t>
      </w:r>
      <w:r>
        <w:rPr>
          <w:b/>
        </w:rPr>
        <w:tab/>
      </w:r>
      <w:r>
        <w:t>Andrea</w:t>
      </w:r>
      <w:r>
        <w:rPr>
          <w:spacing w:val="-4"/>
        </w:rPr>
        <w:t xml:space="preserve"> </w:t>
      </w:r>
      <w:r>
        <w:t>Pellegrini,</w:t>
      </w:r>
      <w:r>
        <w:rPr>
          <w:spacing w:val="-2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Director,</w:t>
      </w:r>
      <w:r>
        <w:rPr>
          <w:spacing w:val="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Bursar,</w:t>
      </w:r>
      <w:r>
        <w:rPr>
          <w:spacing w:val="-6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Center</w:t>
      </w:r>
    </w:p>
    <w:p w14:paraId="46ABE02F" w14:textId="77777777" w:rsidR="00CF42A1" w:rsidRDefault="00CF42A1">
      <w:pPr>
        <w:pStyle w:val="BodyText"/>
        <w:spacing w:before="4"/>
        <w:rPr>
          <w:sz w:val="28"/>
        </w:rPr>
      </w:pPr>
    </w:p>
    <w:p w14:paraId="4AC44284" w14:textId="77777777" w:rsidR="00CF42A1" w:rsidRDefault="006977F8">
      <w:pPr>
        <w:pStyle w:val="BodyText"/>
        <w:tabs>
          <w:tab w:val="left" w:pos="1540"/>
        </w:tabs>
        <w:spacing w:before="1"/>
        <w:ind w:left="100"/>
      </w:pPr>
      <w:r>
        <w:rPr>
          <w:b/>
        </w:rPr>
        <w:t>Position:</w:t>
      </w:r>
      <w:r>
        <w:rPr>
          <w:b/>
        </w:rPr>
        <w:tab/>
      </w:r>
      <w:r>
        <w:t>Marketing</w:t>
      </w:r>
      <w:r>
        <w:rPr>
          <w:spacing w:val="-1"/>
        </w:rPr>
        <w:t xml:space="preserve"> </w:t>
      </w:r>
      <w:r>
        <w:t>Intern,</w:t>
      </w:r>
      <w:r>
        <w:rPr>
          <w:spacing w:val="-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Center</w:t>
      </w:r>
      <w:r>
        <w:rPr>
          <w:spacing w:val="-3"/>
        </w:rPr>
        <w:t xml:space="preserve"> </w:t>
      </w:r>
      <w:r>
        <w:t>(SMMC)</w:t>
      </w:r>
    </w:p>
    <w:p w14:paraId="66389AD1" w14:textId="77777777" w:rsidR="00CF42A1" w:rsidRDefault="00CF42A1">
      <w:pPr>
        <w:pStyle w:val="BodyText"/>
        <w:spacing w:before="9"/>
        <w:rPr>
          <w:sz w:val="28"/>
        </w:rPr>
      </w:pPr>
    </w:p>
    <w:p w14:paraId="24982E1A" w14:textId="77777777" w:rsidR="00CF42A1" w:rsidRDefault="006977F8">
      <w:pPr>
        <w:pStyle w:val="BodyText"/>
        <w:tabs>
          <w:tab w:val="left" w:pos="1540"/>
        </w:tabs>
        <w:ind w:left="100"/>
      </w:pPr>
      <w:r>
        <w:rPr>
          <w:b/>
        </w:rPr>
        <w:t>Reports</w:t>
      </w:r>
      <w:r>
        <w:rPr>
          <w:b/>
          <w:spacing w:val="-4"/>
        </w:rPr>
        <w:t xml:space="preserve"> </w:t>
      </w:r>
      <w:r>
        <w:rPr>
          <w:b/>
        </w:rPr>
        <w:t>To:</w:t>
      </w:r>
      <w:r>
        <w:rPr>
          <w:b/>
        </w:rPr>
        <w:tab/>
      </w:r>
      <w:r>
        <w:t>University</w:t>
      </w:r>
      <w:r>
        <w:rPr>
          <w:spacing w:val="-1"/>
        </w:rPr>
        <w:t xml:space="preserve"> </w:t>
      </w:r>
      <w:r>
        <w:t>Bursar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Director, Student Money</w:t>
      </w:r>
      <w:r>
        <w:rPr>
          <w:spacing w:val="-2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Center.</w:t>
      </w:r>
    </w:p>
    <w:p w14:paraId="7D2D5DAE" w14:textId="77777777" w:rsidR="00CF42A1" w:rsidRDefault="00CF42A1">
      <w:pPr>
        <w:pStyle w:val="BodyText"/>
        <w:spacing w:before="8"/>
        <w:rPr>
          <w:sz w:val="19"/>
        </w:rPr>
      </w:pPr>
    </w:p>
    <w:p w14:paraId="506FCBEE" w14:textId="77777777" w:rsidR="00CF42A1" w:rsidRDefault="006977F8">
      <w:pPr>
        <w:pStyle w:val="Heading1"/>
      </w:pPr>
      <w:r>
        <w:t>Duties/Responsibilities:</w:t>
      </w:r>
    </w:p>
    <w:p w14:paraId="6BEF3CB4" w14:textId="77777777" w:rsidR="00CF42A1" w:rsidRDefault="00CF42A1">
      <w:pPr>
        <w:pStyle w:val="BodyText"/>
        <w:spacing w:before="8"/>
        <w:rPr>
          <w:b/>
          <w:sz w:val="19"/>
        </w:rPr>
      </w:pPr>
    </w:p>
    <w:p w14:paraId="53F8BE06" w14:textId="77777777" w:rsidR="00CF42A1" w:rsidRDefault="006977F8">
      <w:pPr>
        <w:pStyle w:val="BodyText"/>
        <w:spacing w:before="1" w:line="273" w:lineRule="auto"/>
        <w:ind w:left="100" w:right="225"/>
      </w:pPr>
      <w:r>
        <w:t>To support financial wellness outreach for the Student Money Management Center’s diverse audiences and its</w:t>
      </w:r>
      <w:r>
        <w:rPr>
          <w:spacing w:val="-4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staff. Responsibilities</w:t>
      </w:r>
      <w:r>
        <w:rPr>
          <w:spacing w:val="-1"/>
        </w:rPr>
        <w:t xml:space="preserve"> </w:t>
      </w:r>
      <w:r>
        <w:t>include:</w:t>
      </w:r>
    </w:p>
    <w:p w14:paraId="089ED71B" w14:textId="77777777" w:rsidR="00CF42A1" w:rsidRDefault="00CF42A1">
      <w:pPr>
        <w:pStyle w:val="BodyText"/>
        <w:spacing w:before="8"/>
        <w:rPr>
          <w:sz w:val="16"/>
        </w:rPr>
      </w:pPr>
    </w:p>
    <w:p w14:paraId="50AEE200" w14:textId="77777777" w:rsidR="00CF42A1" w:rsidRDefault="006977F8">
      <w:pPr>
        <w:pStyle w:val="ListParagraph"/>
        <w:numPr>
          <w:ilvl w:val="0"/>
          <w:numId w:val="1"/>
        </w:numPr>
        <w:tabs>
          <w:tab w:val="left" w:pos="821"/>
        </w:tabs>
        <w:spacing w:before="0" w:line="278" w:lineRule="auto"/>
        <w:ind w:right="451"/>
        <w:jc w:val="both"/>
      </w:pPr>
      <w:r>
        <w:t>Serve as communication specialist on a diverse team of educators/researchers, communicators, and</w:t>
      </w:r>
      <w:r>
        <w:rPr>
          <w:spacing w:val="-47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analysts.</w:t>
      </w:r>
    </w:p>
    <w:p w14:paraId="6DF11686" w14:textId="10EEAD68" w:rsidR="00CE7624" w:rsidRDefault="006977F8" w:rsidP="00CE7624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284"/>
        <w:jc w:val="both"/>
      </w:pPr>
      <w:r>
        <w:t>Develop and review marketing content to address the needs of diverse populations, including but not</w:t>
      </w:r>
      <w:r>
        <w:rPr>
          <w:spacing w:val="1"/>
        </w:rPr>
        <w:t xml:space="preserve"> </w:t>
      </w:r>
      <w:r>
        <w:t>limited to digital outreach campaigns, webinars, and supporting digital materials (e.g., articles, videos,</w:t>
      </w:r>
      <w:r>
        <w:rPr>
          <w:spacing w:val="-47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media,</w:t>
      </w:r>
      <w:r>
        <w:rPr>
          <w:spacing w:val="2"/>
        </w:rPr>
        <w:t xml:space="preserve"> </w:t>
      </w:r>
      <w:proofErr w:type="gramStart"/>
      <w:r>
        <w:t>educational</w:t>
      </w:r>
      <w:proofErr w:type="gramEnd"/>
      <w:r>
        <w:rPr>
          <w:spacing w:val="-1"/>
        </w:rPr>
        <w:t xml:space="preserve"> </w:t>
      </w:r>
      <w:r>
        <w:t>games).</w:t>
      </w:r>
    </w:p>
    <w:p w14:paraId="2F7F19B7" w14:textId="77777777" w:rsidR="00FD3680" w:rsidRDefault="00FD3680" w:rsidP="00FD3680">
      <w:pPr>
        <w:tabs>
          <w:tab w:val="left" w:pos="821"/>
        </w:tabs>
        <w:spacing w:line="276" w:lineRule="auto"/>
        <w:ind w:right="284"/>
        <w:jc w:val="both"/>
      </w:pPr>
    </w:p>
    <w:p w14:paraId="48830DD6" w14:textId="6CD2BC6E" w:rsidR="00FD3680" w:rsidRDefault="00FD3680" w:rsidP="00FD3680">
      <w:pPr>
        <w:pStyle w:val="ListParagraph"/>
        <w:tabs>
          <w:tab w:val="left" w:pos="821"/>
        </w:tabs>
        <w:spacing w:before="0" w:line="276" w:lineRule="auto"/>
        <w:ind w:right="284" w:firstLine="0"/>
        <w:jc w:val="center"/>
      </w:pPr>
      <w:r>
        <w:rPr>
          <w:noProof/>
        </w:rPr>
        <w:drawing>
          <wp:inline distT="0" distB="0" distL="0" distR="0" wp14:anchorId="6B93B2EB" wp14:editId="1C43D9A2">
            <wp:extent cx="4133850" cy="457200"/>
            <wp:effectExtent l="0" t="0" r="0" b="0"/>
            <wp:docPr id="12" name="image1.jpeg" descr="University of Illinois System. Urbana-Champaign, Chicago, Springfiel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iversity of Illinois System. Urbana-Champaign, Chicago, Springfield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6AC26" w14:textId="77777777" w:rsidR="00FD3680" w:rsidRDefault="00FD3680" w:rsidP="00FD3680"/>
    <w:p w14:paraId="2DFFCBEA" w14:textId="45898A14" w:rsidR="00CF42A1" w:rsidRDefault="006977F8" w:rsidP="00CE7624">
      <w:pPr>
        <w:pStyle w:val="ListParagraph"/>
        <w:numPr>
          <w:ilvl w:val="0"/>
          <w:numId w:val="1"/>
        </w:numPr>
        <w:tabs>
          <w:tab w:val="left" w:pos="821"/>
        </w:tabs>
        <w:spacing w:before="0" w:line="276" w:lineRule="auto"/>
        <w:ind w:right="284"/>
        <w:jc w:val="both"/>
      </w:pPr>
      <w:r>
        <w:t>Assist with marketing of System-wide r</w:t>
      </w:r>
      <w:bookmarkStart w:id="0" w:name="_GoBack"/>
      <w:bookmarkEnd w:id="0"/>
      <w:r>
        <w:t>esearch on wellness, financial decision-making, and retention as</w:t>
      </w:r>
      <w:r w:rsidRPr="00CE7624">
        <w:rPr>
          <w:spacing w:val="-47"/>
        </w:rPr>
        <w:t xml:space="preserve"> </w:t>
      </w:r>
      <w:r>
        <w:t>well as</w:t>
      </w:r>
      <w:r w:rsidRPr="00CE7624">
        <w:rPr>
          <w:spacing w:val="-2"/>
        </w:rPr>
        <w:t xml:space="preserve"> </w:t>
      </w:r>
      <w:r>
        <w:t>program</w:t>
      </w:r>
      <w:r w:rsidRPr="00CE7624">
        <w:rPr>
          <w:spacing w:val="-2"/>
        </w:rPr>
        <w:t xml:space="preserve"> </w:t>
      </w:r>
      <w:r>
        <w:t>evaluation and</w:t>
      </w:r>
      <w:r w:rsidRPr="00CE7624">
        <w:rPr>
          <w:spacing w:val="-3"/>
        </w:rPr>
        <w:t xml:space="preserve"> </w:t>
      </w:r>
      <w:r>
        <w:t>assessment.</w:t>
      </w:r>
    </w:p>
    <w:p w14:paraId="493E8A60" w14:textId="77777777" w:rsidR="00CF42A1" w:rsidRDefault="006977F8">
      <w:pPr>
        <w:pStyle w:val="ListParagraph"/>
        <w:numPr>
          <w:ilvl w:val="0"/>
          <w:numId w:val="1"/>
        </w:numPr>
        <w:tabs>
          <w:tab w:val="left" w:pos="821"/>
        </w:tabs>
        <w:spacing w:before="7" w:line="273" w:lineRule="auto"/>
        <w:ind w:right="405"/>
      </w:pPr>
      <w:r>
        <w:t>Research and draft articles and other content for use on SMMC’s website, social media sites and e-</w:t>
      </w:r>
      <w:r>
        <w:rPr>
          <w:spacing w:val="1"/>
        </w:rPr>
        <w:t xml:space="preserve"> </w:t>
      </w:r>
      <w:r>
        <w:t>newsletters.</w:t>
      </w:r>
      <w:r>
        <w:rPr>
          <w:spacing w:val="1"/>
        </w:rPr>
        <w:t xml:space="preserve"> </w:t>
      </w:r>
      <w:r>
        <w:t>Content may include writing educational articles, creating graphics and/or videos along</w:t>
      </w:r>
      <w:r>
        <w:rPr>
          <w:spacing w:val="-47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SMMC</w:t>
      </w:r>
      <w:r>
        <w:rPr>
          <w:spacing w:val="-1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members.</w:t>
      </w:r>
    </w:p>
    <w:p w14:paraId="7F4F71D1" w14:textId="77777777" w:rsidR="00CF42A1" w:rsidRDefault="006977F8">
      <w:pPr>
        <w:pStyle w:val="ListParagraph"/>
        <w:numPr>
          <w:ilvl w:val="0"/>
          <w:numId w:val="1"/>
        </w:numPr>
        <w:tabs>
          <w:tab w:val="left" w:pos="821"/>
        </w:tabs>
        <w:spacing w:before="8"/>
        <w:ind w:hanging="361"/>
      </w:pPr>
      <w:r>
        <w:t>Create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projects</w:t>
      </w:r>
      <w:r>
        <w:rPr>
          <w:spacing w:val="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created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modified.</w:t>
      </w:r>
    </w:p>
    <w:p w14:paraId="25CE632D" w14:textId="77777777" w:rsidR="00CF42A1" w:rsidRDefault="006977F8">
      <w:pPr>
        <w:pStyle w:val="ListParagraph"/>
        <w:numPr>
          <w:ilvl w:val="0"/>
          <w:numId w:val="1"/>
        </w:numPr>
        <w:tabs>
          <w:tab w:val="left" w:pos="821"/>
        </w:tabs>
        <w:spacing w:before="39"/>
        <w:ind w:hanging="361"/>
      </w:pPr>
      <w:r>
        <w:t>Help</w:t>
      </w:r>
      <w:r>
        <w:rPr>
          <w:spacing w:val="-4"/>
        </w:rPr>
        <w:t xml:space="preserve"> </w:t>
      </w:r>
      <w:r>
        <w:t>advertise</w:t>
      </w:r>
      <w:r>
        <w:rPr>
          <w:spacing w:val="-2"/>
        </w:rPr>
        <w:t xml:space="preserve"> </w:t>
      </w:r>
      <w:r>
        <w:t>SMMC</w:t>
      </w:r>
      <w:r>
        <w:rPr>
          <w:spacing w:val="-1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media;</w:t>
      </w:r>
      <w:r>
        <w:rPr>
          <w:spacing w:val="-4"/>
        </w:rPr>
        <w:t xml:space="preserve"> </w:t>
      </w:r>
      <w:r>
        <w:t>co-manage</w:t>
      </w:r>
      <w:r>
        <w:rPr>
          <w:spacing w:val="-2"/>
        </w:rPr>
        <w:t xml:space="preserve"> </w:t>
      </w:r>
      <w:r>
        <w:t>SMMC’s</w:t>
      </w:r>
      <w:r>
        <w:rPr>
          <w:spacing w:val="-3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presence</w:t>
      </w:r>
    </w:p>
    <w:p w14:paraId="79BF7FC0" w14:textId="77777777" w:rsidR="00CF42A1" w:rsidRDefault="006977F8">
      <w:pPr>
        <w:pStyle w:val="BodyText"/>
        <w:spacing w:before="38"/>
        <w:ind w:left="820"/>
      </w:pPr>
      <w:r>
        <w:t>through</w:t>
      </w:r>
      <w:r>
        <w:rPr>
          <w:spacing w:val="-6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Twitter,</w:t>
      </w:r>
      <w:r>
        <w:rPr>
          <w:spacing w:val="-3"/>
        </w:rPr>
        <w:t xml:space="preserve"> </w:t>
      </w:r>
      <w:r>
        <w:t>Facebook,</w:t>
      </w:r>
      <w:r>
        <w:rPr>
          <w:spacing w:val="-2"/>
        </w:rPr>
        <w:t xml:space="preserve"> </w:t>
      </w:r>
      <w:r>
        <w:t>Instagram,</w:t>
      </w:r>
      <w:r>
        <w:rPr>
          <w:spacing w:val="-3"/>
        </w:rPr>
        <w:t xml:space="preserve"> </w:t>
      </w:r>
      <w:r>
        <w:t>YouTube).</w:t>
      </w:r>
    </w:p>
    <w:p w14:paraId="4294D0C0" w14:textId="77777777" w:rsidR="00CF42A1" w:rsidRDefault="006977F8">
      <w:pPr>
        <w:pStyle w:val="ListParagraph"/>
        <w:numPr>
          <w:ilvl w:val="0"/>
          <w:numId w:val="1"/>
        </w:numPr>
        <w:tabs>
          <w:tab w:val="left" w:pos="821"/>
        </w:tabs>
        <w:ind w:hanging="361"/>
      </w:pPr>
      <w:r>
        <w:t>Other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assigned.</w:t>
      </w:r>
    </w:p>
    <w:p w14:paraId="62193415" w14:textId="77777777" w:rsidR="00CF42A1" w:rsidRDefault="00CF42A1">
      <w:pPr>
        <w:pStyle w:val="BodyText"/>
        <w:spacing w:before="4"/>
        <w:rPr>
          <w:sz w:val="28"/>
        </w:rPr>
      </w:pPr>
    </w:p>
    <w:p w14:paraId="7BEFFDC4" w14:textId="77777777" w:rsidR="00CF42A1" w:rsidRDefault="006977F8">
      <w:pPr>
        <w:pStyle w:val="Heading1"/>
      </w:pPr>
      <w:r>
        <w:t>Anticipated</w:t>
      </w:r>
      <w:r>
        <w:rPr>
          <w:spacing w:val="-5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outcomes:</w:t>
      </w:r>
    </w:p>
    <w:p w14:paraId="40E736DF" w14:textId="77777777" w:rsidR="00CF42A1" w:rsidRDefault="00CF42A1">
      <w:pPr>
        <w:pStyle w:val="BodyText"/>
        <w:spacing w:before="9"/>
        <w:rPr>
          <w:b/>
          <w:sz w:val="28"/>
        </w:rPr>
      </w:pPr>
    </w:p>
    <w:p w14:paraId="0130EDCB" w14:textId="77777777" w:rsidR="00CF42A1" w:rsidRDefault="006977F8">
      <w:pPr>
        <w:pStyle w:val="BodyText"/>
        <w:spacing w:line="276" w:lineRule="auto"/>
        <w:ind w:left="100"/>
      </w:pPr>
      <w:r>
        <w:t>Interns</w:t>
      </w:r>
      <w:r>
        <w:rPr>
          <w:spacing w:val="-4"/>
        </w:rPr>
        <w:t xml:space="preserve"> </w:t>
      </w:r>
      <w:r>
        <w:t>will gain</w:t>
      </w:r>
      <w:r>
        <w:rPr>
          <w:spacing w:val="-4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virtual, team</w:t>
      </w:r>
      <w:r>
        <w:rPr>
          <w:spacing w:val="-6"/>
        </w:rPr>
        <w:t xml:space="preserve"> </w:t>
      </w:r>
      <w:r>
        <w:t>environment, addressing</w:t>
      </w:r>
      <w:r>
        <w:rPr>
          <w:spacing w:val="-1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t>needs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target</w:t>
      </w:r>
      <w:r>
        <w:rPr>
          <w:spacing w:val="-46"/>
        </w:rPr>
        <w:t xml:space="preserve"> </w:t>
      </w:r>
      <w:r>
        <w:t>populations with opportunities to enhance verbal &amp; digital communication skills. Additionally, interns will gain</w:t>
      </w:r>
      <w:r>
        <w:rPr>
          <w:spacing w:val="1"/>
        </w:rPr>
        <w:t xml:space="preserve"> </w:t>
      </w:r>
      <w:r>
        <w:t>valuable experience in strategizing marketing efforts to accomplish organizational goals &amp; highlighting key</w:t>
      </w:r>
      <w:r>
        <w:rPr>
          <w:spacing w:val="1"/>
        </w:rPr>
        <w:t xml:space="preserve"> </w:t>
      </w:r>
      <w:r>
        <w:t>services through low cost marketing methods. Excellent opportunity to enhance professional skills &amp; gain</w:t>
      </w:r>
      <w:r>
        <w:rPr>
          <w:spacing w:val="1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client</w:t>
      </w:r>
      <w:r>
        <w:rPr>
          <w:spacing w:val="-5"/>
        </w:rPr>
        <w:t xml:space="preserve"> </w:t>
      </w:r>
      <w:r>
        <w:t>relationships,</w:t>
      </w:r>
      <w:r>
        <w:rPr>
          <w:spacing w:val="-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analysis,</w:t>
      </w:r>
      <w:r>
        <w:rPr>
          <w:spacing w:val="-1"/>
        </w:rPr>
        <w:t xml:space="preserve"> </w:t>
      </w:r>
      <w:r>
        <w:t>marketing,</w:t>
      </w:r>
      <w:r>
        <w:rPr>
          <w:spacing w:val="-1"/>
        </w:rPr>
        <w:t xml:space="preserve"> </w:t>
      </w:r>
      <w:r>
        <w:t>presentations</w:t>
      </w:r>
      <w:r>
        <w:rPr>
          <w:spacing w:val="-3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production.</w:t>
      </w:r>
    </w:p>
    <w:p w14:paraId="4D1F43FC" w14:textId="77777777" w:rsidR="00CF42A1" w:rsidRDefault="00CF42A1">
      <w:pPr>
        <w:pStyle w:val="BodyText"/>
        <w:spacing w:before="3"/>
        <w:rPr>
          <w:sz w:val="16"/>
        </w:rPr>
      </w:pPr>
    </w:p>
    <w:p w14:paraId="43800013" w14:textId="77777777" w:rsidR="00CF42A1" w:rsidRDefault="006977F8">
      <w:pPr>
        <w:pStyle w:val="Heading1"/>
        <w:spacing w:before="1"/>
      </w:pPr>
      <w:r>
        <w:t>Experience:</w:t>
      </w:r>
    </w:p>
    <w:p w14:paraId="208FC2EE" w14:textId="77777777" w:rsidR="00CF42A1" w:rsidRDefault="00CF42A1">
      <w:pPr>
        <w:pStyle w:val="BodyText"/>
        <w:spacing w:before="8"/>
        <w:rPr>
          <w:b/>
          <w:sz w:val="19"/>
        </w:rPr>
      </w:pPr>
    </w:p>
    <w:p w14:paraId="4635D8C3" w14:textId="77777777" w:rsidR="00CF42A1" w:rsidRDefault="006977F8">
      <w:pPr>
        <w:pStyle w:val="BodyText"/>
        <w:spacing w:line="276" w:lineRule="auto"/>
        <w:ind w:left="100" w:right="107"/>
      </w:pPr>
      <w:r>
        <w:t>Experience in marketing, online education (synchronous or asynchronous), data analysis, financial planning, and</w:t>
      </w:r>
      <w:r>
        <w:rPr>
          <w:spacing w:val="-47"/>
        </w:rPr>
        <w:t xml:space="preserve"> </w:t>
      </w:r>
      <w:r>
        <w:t>working in a virtual environment preferred. Experience with research, graphic design, video editing, and/or</w:t>
      </w:r>
      <w:r>
        <w:rPr>
          <w:spacing w:val="1"/>
        </w:rPr>
        <w:t xml:space="preserve"> </w:t>
      </w:r>
      <w:r>
        <w:t>Microsoft</w:t>
      </w:r>
      <w:r>
        <w:rPr>
          <w:spacing w:val="-5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plus.</w:t>
      </w:r>
    </w:p>
    <w:p w14:paraId="1AC98270" w14:textId="77777777" w:rsidR="00CF42A1" w:rsidRDefault="00CF42A1">
      <w:pPr>
        <w:pStyle w:val="BodyText"/>
        <w:spacing w:before="6"/>
        <w:rPr>
          <w:sz w:val="16"/>
        </w:rPr>
      </w:pPr>
    </w:p>
    <w:p w14:paraId="3F9DD51C" w14:textId="77777777" w:rsidR="00CF42A1" w:rsidRDefault="006977F8">
      <w:pPr>
        <w:pStyle w:val="Heading1"/>
      </w:pPr>
      <w:r>
        <w:t>Minimum</w:t>
      </w:r>
      <w:r>
        <w:rPr>
          <w:spacing w:val="-6"/>
        </w:rPr>
        <w:t xml:space="preserve"> </w:t>
      </w:r>
      <w:r>
        <w:t>qualifications:</w:t>
      </w:r>
    </w:p>
    <w:p w14:paraId="25056585" w14:textId="77777777" w:rsidR="00CF42A1" w:rsidRDefault="00CF42A1">
      <w:pPr>
        <w:pStyle w:val="BodyText"/>
        <w:spacing w:before="9"/>
        <w:rPr>
          <w:b/>
          <w:sz w:val="19"/>
        </w:rPr>
      </w:pPr>
    </w:p>
    <w:p w14:paraId="5B146AB1" w14:textId="77777777" w:rsidR="00CF42A1" w:rsidRDefault="006977F8">
      <w:pPr>
        <w:pStyle w:val="BodyText"/>
        <w:spacing w:line="276" w:lineRule="auto"/>
        <w:ind w:left="100" w:right="95"/>
      </w:pPr>
      <w:r>
        <w:t>Student must be enrolled in a degree program at University of Illinois Springfield and taking internship credit for</w:t>
      </w:r>
      <w:r>
        <w:rPr>
          <w:spacing w:val="-47"/>
        </w:rPr>
        <w:t xml:space="preserve"> </w:t>
      </w:r>
      <w:r>
        <w:t>this experience.</w:t>
      </w:r>
      <w:r>
        <w:rPr>
          <w:spacing w:val="1"/>
        </w:rPr>
        <w:t xml:space="preserve"> </w:t>
      </w:r>
      <w:r>
        <w:t>Applicants must have basic marketing/communications knowledge and written English</w:t>
      </w:r>
      <w:r>
        <w:rPr>
          <w:spacing w:val="1"/>
        </w:rPr>
        <w:t xml:space="preserve"> </w:t>
      </w:r>
      <w:r>
        <w:t>proficiency.</w:t>
      </w:r>
      <w:r>
        <w:rPr>
          <w:spacing w:val="1"/>
        </w:rPr>
        <w:t xml:space="preserve"> </w:t>
      </w:r>
      <w:r>
        <w:t>Proven skills in interpersonal relationships, ability to interact and communicate effectively with</w:t>
      </w:r>
      <w:r>
        <w:rPr>
          <w:spacing w:val="1"/>
        </w:rPr>
        <w:t xml:space="preserve"> </w:t>
      </w:r>
      <w:r>
        <w:t>others, initiative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generate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implement</w:t>
      </w:r>
      <w:r>
        <w:rPr>
          <w:spacing w:val="-4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required.</w:t>
      </w:r>
    </w:p>
    <w:p w14:paraId="394DFE2A" w14:textId="77777777" w:rsidR="00CF42A1" w:rsidRDefault="00CF42A1">
      <w:pPr>
        <w:pStyle w:val="BodyText"/>
        <w:spacing w:before="5"/>
        <w:rPr>
          <w:sz w:val="16"/>
        </w:rPr>
      </w:pPr>
    </w:p>
    <w:p w14:paraId="001C6063" w14:textId="77777777" w:rsidR="00CF42A1" w:rsidRDefault="006977F8">
      <w:pPr>
        <w:pStyle w:val="BodyText"/>
        <w:spacing w:line="453" w:lineRule="auto"/>
        <w:ind w:left="100" w:right="2086"/>
      </w:pPr>
      <w:r>
        <w:rPr>
          <w:b/>
        </w:rPr>
        <w:t>Position Details:</w:t>
      </w:r>
      <w:r>
        <w:rPr>
          <w:b/>
          <w:spacing w:val="1"/>
        </w:rPr>
        <w:t xml:space="preserve"> </w:t>
      </w:r>
      <w:r>
        <w:t>Marketing Intern, 10-20 hours per week, Position is remote/virtual.</w:t>
      </w:r>
      <w:r>
        <w:rPr>
          <w:spacing w:val="-47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0">
        <w:r>
          <w:rPr>
            <w:color w:val="0000FF"/>
          </w:rPr>
          <w:t>https://go.uillinois.edu/SMMCJobApplication</w:t>
        </w:r>
      </w:hyperlink>
      <w:r>
        <w:t>.</w:t>
      </w:r>
    </w:p>
    <w:sectPr w:rsidR="00CF42A1" w:rsidSect="00FD3680">
      <w:headerReference w:type="default" r:id="rId11"/>
      <w:footerReference w:type="default" r:id="rId12"/>
      <w:pgSz w:w="12240" w:h="15840" w:code="1"/>
      <w:pgMar w:top="288" w:right="1008" w:bottom="1440" w:left="979" w:header="864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9A53F8" w14:textId="77777777" w:rsidR="000E3CE8" w:rsidRDefault="000E3CE8">
      <w:r>
        <w:separator/>
      </w:r>
    </w:p>
  </w:endnote>
  <w:endnote w:type="continuationSeparator" w:id="0">
    <w:p w14:paraId="31B7C5AA" w14:textId="77777777" w:rsidR="000E3CE8" w:rsidRDefault="000E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4A5A6" w14:textId="1688D54D" w:rsidR="00CF42A1" w:rsidRPr="00420E5D" w:rsidRDefault="00420E5D" w:rsidP="00420E5D">
    <w:pPr>
      <w:pStyle w:val="Footer"/>
      <w:jc w:val="center"/>
    </w:pPr>
    <w:r>
      <w:rPr>
        <w:noProof/>
      </w:rPr>
      <mc:AlternateContent>
        <mc:Choice Requires="wps">
          <w:drawing>
            <wp:inline distT="0" distB="0" distL="0" distR="0" wp14:anchorId="682CB4C3" wp14:editId="263C1133">
              <wp:extent cx="3315694" cy="620201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5694" cy="62020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329B3" w14:textId="1CE4BDED" w:rsidR="00420E5D" w:rsidRDefault="00420E5D" w:rsidP="00420E5D">
                          <w:pPr>
                            <w:spacing w:line="184" w:lineRule="exact"/>
                            <w:ind w:left="15" w:right="18"/>
                            <w:jc w:val="center"/>
                            <w:rPr>
                              <w:rFonts w:asci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/>
                              <w:sz w:val="16"/>
                            </w:rPr>
                            <w:t>University</w:t>
                          </w:r>
                          <w:r>
                            <w:rPr>
                              <w:rFonts w:ascii="Palatino Linotype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Bursar -</w:t>
                          </w:r>
                          <w:r>
                            <w:rPr>
                              <w:rFonts w:ascii="Palatino Linotype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Student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Money</w:t>
                          </w:r>
                          <w:r>
                            <w:rPr>
                              <w:rFonts w:asci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Management</w:t>
                          </w:r>
                          <w:r>
                            <w:rPr>
                              <w:rFonts w:asci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/>
                              <w:sz w:val="16"/>
                            </w:rPr>
                            <w:t>Center</w:t>
                          </w:r>
                        </w:p>
                        <w:p w14:paraId="197389DA" w14:textId="77777777" w:rsidR="00420E5D" w:rsidRDefault="00420E5D" w:rsidP="00420E5D">
                          <w:pPr>
                            <w:ind w:left="19" w:right="18"/>
                            <w:jc w:val="center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Urbana ● 506 South Wright Street, MC 367 ● Urbana, IL 61801</w:t>
                          </w:r>
                          <w:r>
                            <w:rPr>
                              <w:rFonts w:ascii="Palatino Linotype" w:hAnsi="Palatino Linotype"/>
                              <w:spacing w:val="-3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Chicago ● 1737 West Polk Street, MC 971 ● Chicago, IL 60612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Springfield</w:t>
                          </w:r>
                          <w:r>
                            <w:rPr>
                              <w:rFonts w:ascii="Palatino Linotype" w:hAnsi="Palatino Linotype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Palatino Linotype" w:hAns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One</w:t>
                          </w:r>
                          <w:r>
                            <w:rPr>
                              <w:rFonts w:ascii="Palatino Linotype" w:hAnsi="Palatino Linotype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University Plaza</w:t>
                          </w:r>
                          <w:r>
                            <w:rPr>
                              <w:rFonts w:ascii="Palatino Linotype" w:hAnsi="Palatino Linotype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●</w:t>
                          </w:r>
                          <w:r>
                            <w:rPr>
                              <w:rFonts w:ascii="Palatino Linotype" w:hAnsi="Palatino Linotype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Palatino Linotype" w:hAnsi="Palatino Linotype"/>
                              <w:sz w:val="16"/>
                            </w:rPr>
                            <w:t>Springfield, IL</w:t>
                          </w:r>
                        </w:p>
                        <w:p w14:paraId="7BE4E096" w14:textId="6078FF3D" w:rsidR="00420E5D" w:rsidRDefault="00420E5D" w:rsidP="00420E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2CB4C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261.1pt;height:4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" filled="f" stroked="f">
              <v:textbox>
                <w:txbxContent>
                  <w:p w14:paraId="285329B3" w14:textId="1CE4BDED" w:rsidR="00420E5D" w:rsidRDefault="00420E5D" w:rsidP="00420E5D">
                    <w:pPr>
                      <w:spacing w:line="184" w:lineRule="exact"/>
                      <w:ind w:left="15" w:right="18"/>
                      <w:jc w:val="center"/>
                      <w:rPr>
                        <w:rFonts w:ascii="Palatino Linotype"/>
                        <w:sz w:val="16"/>
                      </w:rPr>
                    </w:pPr>
                    <w:r>
                      <w:rPr>
                        <w:rFonts w:ascii="Palatino Linotype"/>
                        <w:sz w:val="16"/>
                      </w:rPr>
                      <w:t>University</w:t>
                    </w:r>
                    <w:r>
                      <w:rPr>
                        <w:rFonts w:ascii="Palatino Linotype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Bursar -</w:t>
                    </w:r>
                    <w:r>
                      <w:rPr>
                        <w:rFonts w:ascii="Palatino Linotype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Student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Money</w:t>
                    </w:r>
                    <w:r>
                      <w:rPr>
                        <w:rFonts w:asci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Management</w:t>
                    </w:r>
                    <w:r>
                      <w:rPr>
                        <w:rFonts w:asci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/>
                        <w:sz w:val="16"/>
                      </w:rPr>
                      <w:t>Center</w:t>
                    </w:r>
                  </w:p>
                  <w:p w14:paraId="197389DA" w14:textId="77777777" w:rsidR="00420E5D" w:rsidRDefault="00420E5D" w:rsidP="00420E5D">
                    <w:pPr>
                      <w:ind w:left="19" w:right="18"/>
                      <w:jc w:val="center"/>
                      <w:rPr>
                        <w:rFonts w:ascii="Palatino Linotype" w:hAnsi="Palatino Linotype"/>
                        <w:sz w:val="16"/>
                      </w:rPr>
                    </w:pPr>
                    <w:r>
                      <w:rPr>
                        <w:rFonts w:ascii="Palatino Linotype" w:hAnsi="Palatino Linotype"/>
                        <w:sz w:val="16"/>
                      </w:rPr>
                      <w:t>Urbana ● 506 South Wright Street, MC 367 ● Urbana, IL 61801</w:t>
                    </w:r>
                    <w:r>
                      <w:rPr>
                        <w:rFonts w:ascii="Palatino Linotype" w:hAnsi="Palatino Linotype"/>
                        <w:spacing w:val="-38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Chicago ● 1737 West Polk Street, MC 971 ● Chicago, IL 60612</w:t>
                    </w:r>
                    <w:r>
                      <w:rPr>
                        <w:rFonts w:ascii="Palatino Linotype" w:hAns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Springfield</w:t>
                    </w:r>
                    <w:r>
                      <w:rPr>
                        <w:rFonts w:ascii="Palatino Linotype" w:hAnsi="Palatino Linotype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●</w:t>
                    </w:r>
                    <w:r>
                      <w:rPr>
                        <w:rFonts w:ascii="Palatino Linotype" w:hAns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One</w:t>
                    </w:r>
                    <w:r>
                      <w:rPr>
                        <w:rFonts w:ascii="Palatino Linotype" w:hAnsi="Palatino Linotype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University Plaza</w:t>
                    </w:r>
                    <w:r>
                      <w:rPr>
                        <w:rFonts w:ascii="Palatino Linotype" w:hAnsi="Palatino Linotype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●</w:t>
                    </w:r>
                    <w:r>
                      <w:rPr>
                        <w:rFonts w:ascii="Palatino Linotype" w:hAnsi="Palatino Linotype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Palatino Linotype" w:hAnsi="Palatino Linotype"/>
                        <w:sz w:val="16"/>
                      </w:rPr>
                      <w:t>Springfield, IL</w:t>
                    </w:r>
                  </w:p>
                  <w:p w14:paraId="7BE4E096" w14:textId="6078FF3D" w:rsidR="00420E5D" w:rsidRDefault="00420E5D" w:rsidP="00420E5D"/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531C5" w14:textId="77777777" w:rsidR="000E3CE8" w:rsidRDefault="000E3CE8">
      <w:r>
        <w:separator/>
      </w:r>
    </w:p>
  </w:footnote>
  <w:footnote w:type="continuationSeparator" w:id="0">
    <w:p w14:paraId="231DFCDC" w14:textId="77777777" w:rsidR="000E3CE8" w:rsidRDefault="000E3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15D8E" w14:textId="052BC61E" w:rsidR="00CF42A1" w:rsidRDefault="00CF42A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6483C"/>
    <w:multiLevelType w:val="hybridMultilevel"/>
    <w:tmpl w:val="CD34CCF2"/>
    <w:lvl w:ilvl="0" w:tplc="F60E304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56A8E2A6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94FC1FB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B4327128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8ABE2502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3F843928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3B34A7E4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4E28A784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FB94F2E2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792720E"/>
    <w:multiLevelType w:val="hybridMultilevel"/>
    <w:tmpl w:val="C3AA0132"/>
    <w:lvl w:ilvl="0" w:tplc="237243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6086CA8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2" w:tplc="EBF268F0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3" w:tplc="2FECCDD6">
      <w:numFmt w:val="bullet"/>
      <w:lvlText w:val="•"/>
      <w:lvlJc w:val="left"/>
      <w:pPr>
        <w:ind w:left="3640" w:hanging="360"/>
      </w:pPr>
      <w:rPr>
        <w:rFonts w:hint="default"/>
        <w:lang w:val="en-US" w:eastAsia="en-US" w:bidi="ar-SA"/>
      </w:rPr>
    </w:lvl>
    <w:lvl w:ilvl="4" w:tplc="185A7284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ar-SA"/>
      </w:rPr>
    </w:lvl>
    <w:lvl w:ilvl="5" w:tplc="CCFA36F2">
      <w:numFmt w:val="bullet"/>
      <w:lvlText w:val="•"/>
      <w:lvlJc w:val="left"/>
      <w:pPr>
        <w:ind w:left="5520" w:hanging="360"/>
      </w:pPr>
      <w:rPr>
        <w:rFonts w:hint="default"/>
        <w:lang w:val="en-US" w:eastAsia="en-US" w:bidi="ar-SA"/>
      </w:rPr>
    </w:lvl>
    <w:lvl w:ilvl="6" w:tplc="29AE8668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7" w:tplc="E5B632A0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ar-SA"/>
      </w:rPr>
    </w:lvl>
    <w:lvl w:ilvl="8" w:tplc="7AC8ECEC">
      <w:numFmt w:val="bullet"/>
      <w:lvlText w:val="•"/>
      <w:lvlJc w:val="left"/>
      <w:pPr>
        <w:ind w:left="83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wMTQ3MTG2MDI2MDdQ0lEKTi0uzszPAykwrAUAt0MbvywAAAA="/>
  </w:docVars>
  <w:rsids>
    <w:rsidRoot w:val="00CF42A1"/>
    <w:rsid w:val="000E3CE8"/>
    <w:rsid w:val="00420E5D"/>
    <w:rsid w:val="006977F8"/>
    <w:rsid w:val="00BB14E5"/>
    <w:rsid w:val="00C22283"/>
    <w:rsid w:val="00CE7624"/>
    <w:rsid w:val="00CF42A1"/>
    <w:rsid w:val="00FD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65186"/>
  <w15:docId w15:val="{6D737DBB-84F6-D141-9621-8D70E18E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2"/>
      <w:ind w:left="100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44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2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28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2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28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entmoney.uillinois.ed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o.uillinois.edu/SMMCJobAppl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udentmoney@uillinoi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young4</dc:creator>
  <cp:lastModifiedBy>Luteify, Badria M</cp:lastModifiedBy>
  <cp:revision>3</cp:revision>
  <dcterms:created xsi:type="dcterms:W3CDTF">2021-12-03T22:04:00Z</dcterms:created>
  <dcterms:modified xsi:type="dcterms:W3CDTF">2021-12-03T22:13:00Z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2021-12-03T00:00:00Z</vt:filetime>
  </property>
</Properties>
</file>